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F99AB" w14:textId="77777777" w:rsidR="00502EC4" w:rsidRDefault="00502EC4" w:rsidP="00502EC4">
      <w:pPr>
        <w:rPr>
          <w:b/>
          <w:bCs/>
          <w:color w:val="000080"/>
          <w:sz w:val="28"/>
          <w:szCs w:val="28"/>
        </w:rPr>
      </w:pPr>
    </w:p>
    <w:p w14:paraId="4637358C" w14:textId="77777777" w:rsidR="00C112E8" w:rsidRDefault="00C112E8" w:rsidP="00502EC4">
      <w:pPr>
        <w:rPr>
          <w:rFonts w:ascii="Arial" w:hAnsi="Arial" w:cs="Arial"/>
          <w:b/>
          <w:bCs/>
          <w:color w:val="000080"/>
          <w:sz w:val="32"/>
          <w:szCs w:val="32"/>
        </w:rPr>
      </w:pPr>
    </w:p>
    <w:p w14:paraId="4F0E2296" w14:textId="77777777" w:rsidR="00F30491" w:rsidRPr="00310046" w:rsidRDefault="00F30491" w:rsidP="00502EC4">
      <w:pPr>
        <w:rPr>
          <w:rFonts w:ascii="Arial" w:hAnsi="Arial" w:cs="Arial"/>
          <w:b/>
          <w:bCs/>
          <w:color w:val="000080"/>
          <w:sz w:val="32"/>
          <w:szCs w:val="32"/>
        </w:rPr>
      </w:pPr>
      <w:r w:rsidRPr="00310046">
        <w:rPr>
          <w:rFonts w:ascii="Arial" w:hAnsi="Arial" w:cs="Arial"/>
          <w:b/>
          <w:bCs/>
          <w:color w:val="000080"/>
          <w:sz w:val="32"/>
          <w:szCs w:val="32"/>
        </w:rPr>
        <w:t>Erfahrungsbericht Auslandsstudium</w:t>
      </w:r>
    </w:p>
    <w:p w14:paraId="6C51AF74" w14:textId="77777777" w:rsidR="00F30491" w:rsidRDefault="00F30491" w:rsidP="00502EC4">
      <w:pPr>
        <w:rPr>
          <w:rFonts w:ascii="Arial" w:hAnsi="Arial" w:cs="Arial"/>
          <w:b/>
          <w:bCs/>
          <w:color w:val="000080"/>
          <w:sz w:val="20"/>
          <w:szCs w:val="20"/>
        </w:rPr>
      </w:pPr>
    </w:p>
    <w:p w14:paraId="14C4E29D" w14:textId="77777777" w:rsidR="00310046" w:rsidRDefault="00310046" w:rsidP="00502EC4">
      <w:pPr>
        <w:rPr>
          <w:rFonts w:ascii="Arial" w:hAnsi="Arial" w:cs="Arial"/>
          <w:b/>
          <w:bCs/>
          <w:color w:val="000080"/>
          <w:sz w:val="20"/>
          <w:szCs w:val="20"/>
        </w:rPr>
      </w:pPr>
    </w:p>
    <w:p w14:paraId="6036630C" w14:textId="77777777" w:rsidR="00A56E0A" w:rsidRPr="000F7878" w:rsidRDefault="00A56E0A" w:rsidP="00A56E0A">
      <w:pPr>
        <w:pStyle w:val="Listenabsatz"/>
        <w:numPr>
          <w:ilvl w:val="0"/>
          <w:numId w:val="2"/>
        </w:numPr>
        <w:rPr>
          <w:rFonts w:ascii="Arial" w:hAnsi="Arial" w:cs="Arial"/>
          <w:bCs/>
          <w:sz w:val="20"/>
          <w:szCs w:val="20"/>
        </w:rPr>
      </w:pPr>
      <w:r w:rsidRPr="000F7878">
        <w:rPr>
          <w:rFonts w:ascii="Arial" w:hAnsi="Arial" w:cs="Arial"/>
          <w:b/>
          <w:bCs/>
          <w:sz w:val="20"/>
          <w:szCs w:val="20"/>
        </w:rPr>
        <w:t xml:space="preserve">Darf der Bericht anonymisiert, also ohne Ihren Namen und </w:t>
      </w:r>
      <w:r w:rsidR="00FB2F99">
        <w:rPr>
          <w:rFonts w:ascii="Arial" w:hAnsi="Arial" w:cs="Arial"/>
          <w:b/>
          <w:bCs/>
          <w:sz w:val="20"/>
          <w:szCs w:val="20"/>
        </w:rPr>
        <w:t>E-Mail, auf der Webseite der Viadrina</w:t>
      </w:r>
      <w:r w:rsidRPr="000F7878">
        <w:rPr>
          <w:rFonts w:ascii="Arial" w:hAnsi="Arial" w:cs="Arial"/>
          <w:b/>
          <w:bCs/>
          <w:sz w:val="20"/>
          <w:szCs w:val="20"/>
        </w:rPr>
        <w:t xml:space="preserve"> veröffentlicht werden? </w:t>
      </w:r>
    </w:p>
    <w:p w14:paraId="21829E2D" w14:textId="77777777" w:rsidR="00A56E0A" w:rsidRDefault="00112D01" w:rsidP="00A56E0A">
      <w:pPr>
        <w:pStyle w:val="Listenabsatz"/>
        <w:spacing w:after="120"/>
        <w:ind w:left="357"/>
        <w:rPr>
          <w:rFonts w:ascii="Arial" w:hAnsi="Arial" w:cs="Arial"/>
          <w:bCs/>
          <w:sz w:val="20"/>
          <w:szCs w:val="20"/>
        </w:rPr>
      </w:pPr>
      <w:r>
        <w:rPr>
          <w:rFonts w:ascii="Arial" w:hAnsi="Arial" w:cs="Arial"/>
          <w:bCs/>
          <w:sz w:val="20"/>
          <w:szCs w:val="20"/>
        </w:rPr>
        <w:t xml:space="preserve">[x] Ja  [  </w:t>
      </w:r>
      <w:r w:rsidR="00A56E0A" w:rsidRPr="000F7878">
        <w:rPr>
          <w:rFonts w:ascii="Arial" w:hAnsi="Arial" w:cs="Arial"/>
          <w:bCs/>
          <w:sz w:val="20"/>
          <w:szCs w:val="20"/>
        </w:rPr>
        <w:t>] Nein</w:t>
      </w:r>
    </w:p>
    <w:p w14:paraId="2AFADD85" w14:textId="77777777" w:rsidR="00A56E0A" w:rsidRPr="008D3431" w:rsidRDefault="00A56E0A" w:rsidP="00A56E0A">
      <w:pPr>
        <w:pStyle w:val="Listenabsatz"/>
        <w:spacing w:after="120"/>
        <w:ind w:left="357"/>
        <w:rPr>
          <w:rFonts w:ascii="Arial" w:hAnsi="Arial" w:cs="Arial"/>
          <w:bCs/>
          <w:sz w:val="20"/>
          <w:szCs w:val="20"/>
        </w:rPr>
      </w:pPr>
    </w:p>
    <w:p w14:paraId="7511017E" w14:textId="77777777" w:rsidR="00A56E0A" w:rsidRPr="008D3431" w:rsidRDefault="00A56E0A" w:rsidP="00A56E0A">
      <w:pPr>
        <w:pStyle w:val="Listenabsatz"/>
        <w:numPr>
          <w:ilvl w:val="0"/>
          <w:numId w:val="2"/>
        </w:numPr>
        <w:jc w:val="both"/>
        <w:rPr>
          <w:rFonts w:ascii="Arial" w:hAnsi="Arial" w:cs="Arial"/>
          <w:b/>
          <w:bCs/>
          <w:sz w:val="20"/>
          <w:szCs w:val="20"/>
        </w:rPr>
      </w:pPr>
      <w:r w:rsidRPr="008D3431">
        <w:rPr>
          <w:rFonts w:ascii="Arial" w:hAnsi="Arial" w:cs="Arial"/>
          <w:b/>
          <w:bCs/>
          <w:sz w:val="20"/>
          <w:szCs w:val="20"/>
        </w:rPr>
        <w:t xml:space="preserve">Darf auf Anfrage eines interessierten </w:t>
      </w:r>
      <w:r w:rsidRPr="008D3431">
        <w:rPr>
          <w:rFonts w:ascii="Arial" w:hAnsi="Arial" w:cs="Arial"/>
          <w:b/>
          <w:bCs/>
          <w:sz w:val="20"/>
          <w:szCs w:val="20"/>
          <w:u w:val="single"/>
        </w:rPr>
        <w:t>Viadrina-Studierenden</w:t>
      </w:r>
      <w:r w:rsidRPr="008D3431">
        <w:rPr>
          <w:rFonts w:ascii="Arial" w:hAnsi="Arial" w:cs="Arial"/>
          <w:b/>
          <w:bCs/>
          <w:sz w:val="20"/>
          <w:szCs w:val="20"/>
        </w:rPr>
        <w:t xml:space="preserve"> Ihr Erfahrungsbericht </w:t>
      </w:r>
      <w:r w:rsidR="00AB2BBE" w:rsidRPr="008D3431">
        <w:rPr>
          <w:rFonts w:ascii="Arial" w:hAnsi="Arial" w:cs="Arial"/>
          <w:b/>
          <w:bCs/>
          <w:sz w:val="20"/>
          <w:szCs w:val="20"/>
        </w:rPr>
        <w:t>samt</w:t>
      </w:r>
      <w:r w:rsidR="008D3431">
        <w:rPr>
          <w:rFonts w:ascii="Arial" w:hAnsi="Arial" w:cs="Arial"/>
          <w:b/>
          <w:bCs/>
          <w:sz w:val="20"/>
          <w:szCs w:val="20"/>
        </w:rPr>
        <w:t xml:space="preserve"> Ihre</w:t>
      </w:r>
      <w:r w:rsidR="00AB2BBE" w:rsidRPr="008D3431">
        <w:rPr>
          <w:rFonts w:ascii="Arial" w:hAnsi="Arial" w:cs="Arial"/>
          <w:b/>
          <w:bCs/>
          <w:sz w:val="20"/>
          <w:szCs w:val="20"/>
        </w:rPr>
        <w:t>r</w:t>
      </w:r>
      <w:r w:rsidRPr="008D3431">
        <w:rPr>
          <w:rFonts w:ascii="Arial" w:hAnsi="Arial" w:cs="Arial"/>
          <w:b/>
          <w:bCs/>
          <w:sz w:val="20"/>
          <w:szCs w:val="20"/>
        </w:rPr>
        <w:t xml:space="preserve"> Kontaktdaten an diese/n weitergeben werden? </w:t>
      </w:r>
    </w:p>
    <w:p w14:paraId="2873383C" w14:textId="77777777" w:rsidR="00F06E6F" w:rsidRPr="008D3431" w:rsidRDefault="0012136F" w:rsidP="00FF697F">
      <w:pPr>
        <w:pStyle w:val="Listenabsatz"/>
        <w:tabs>
          <w:tab w:val="left" w:pos="4815"/>
        </w:tabs>
        <w:ind w:left="360"/>
        <w:jc w:val="both"/>
        <w:rPr>
          <w:rFonts w:ascii="Arial" w:hAnsi="Arial" w:cs="Arial"/>
          <w:bCs/>
          <w:sz w:val="20"/>
          <w:szCs w:val="20"/>
        </w:rPr>
      </w:pPr>
      <w:r>
        <w:rPr>
          <w:rFonts w:ascii="Arial" w:hAnsi="Arial" w:cs="Arial"/>
          <w:bCs/>
          <w:sz w:val="20"/>
          <w:szCs w:val="20"/>
        </w:rPr>
        <w:t xml:space="preserve">[  </w:t>
      </w:r>
      <w:r w:rsidR="00601E60">
        <w:rPr>
          <w:rFonts w:ascii="Arial" w:hAnsi="Arial" w:cs="Arial"/>
          <w:bCs/>
          <w:sz w:val="20"/>
          <w:szCs w:val="20"/>
        </w:rPr>
        <w:t>] Ja  [</w:t>
      </w:r>
      <w:r w:rsidR="005033E7">
        <w:rPr>
          <w:rFonts w:ascii="Arial" w:hAnsi="Arial" w:cs="Arial"/>
          <w:bCs/>
          <w:sz w:val="20"/>
          <w:szCs w:val="20"/>
        </w:rPr>
        <w:t>x</w:t>
      </w:r>
      <w:r w:rsidR="00A56E0A" w:rsidRPr="008D3431">
        <w:rPr>
          <w:rFonts w:ascii="Arial" w:hAnsi="Arial" w:cs="Arial"/>
          <w:bCs/>
          <w:sz w:val="20"/>
          <w:szCs w:val="20"/>
        </w:rPr>
        <w:t xml:space="preserve">] Nein </w:t>
      </w:r>
    </w:p>
    <w:p w14:paraId="67411A34" w14:textId="77777777" w:rsidR="00F06E6F" w:rsidRPr="008D3431" w:rsidRDefault="00F06E6F" w:rsidP="00F06E6F">
      <w:pPr>
        <w:tabs>
          <w:tab w:val="left" w:pos="4815"/>
        </w:tabs>
        <w:jc w:val="both"/>
        <w:rPr>
          <w:rFonts w:ascii="Arial" w:hAnsi="Arial" w:cs="Arial"/>
          <w:bCs/>
          <w:sz w:val="20"/>
          <w:szCs w:val="20"/>
        </w:rPr>
      </w:pPr>
    </w:p>
    <w:p w14:paraId="479736E0" w14:textId="77777777" w:rsidR="00555DA5" w:rsidRPr="008D3431" w:rsidRDefault="00555DA5" w:rsidP="00D640C7">
      <w:pPr>
        <w:pStyle w:val="Listenabsatz"/>
        <w:numPr>
          <w:ilvl w:val="0"/>
          <w:numId w:val="2"/>
        </w:numPr>
        <w:tabs>
          <w:tab w:val="left" w:pos="4815"/>
        </w:tabs>
        <w:jc w:val="both"/>
        <w:rPr>
          <w:rFonts w:ascii="Arial" w:hAnsi="Arial" w:cs="Arial"/>
          <w:bCs/>
          <w:sz w:val="20"/>
          <w:szCs w:val="20"/>
        </w:rPr>
      </w:pPr>
      <w:r w:rsidRPr="008D3431">
        <w:rPr>
          <w:rFonts w:ascii="Arial" w:hAnsi="Arial" w:cs="Arial"/>
          <w:b/>
          <w:bCs/>
          <w:sz w:val="20"/>
          <w:szCs w:val="20"/>
        </w:rPr>
        <w:t xml:space="preserve">Bitte bestätigen Sie, dass Sie im Erfahrungsbericht nicht direkt die Namen dritter Personen (Dozierende/-r, Vermietende/-r) aufführen. </w:t>
      </w:r>
    </w:p>
    <w:p w14:paraId="0F20FE21" w14:textId="77777777" w:rsidR="00555DA5" w:rsidRPr="008D3431" w:rsidRDefault="000A51B2" w:rsidP="00555DA5">
      <w:pPr>
        <w:pStyle w:val="Listenabsatz"/>
        <w:tabs>
          <w:tab w:val="left" w:pos="4815"/>
        </w:tabs>
        <w:ind w:left="360"/>
        <w:jc w:val="both"/>
        <w:rPr>
          <w:rFonts w:ascii="Arial" w:hAnsi="Arial" w:cs="Arial"/>
          <w:bCs/>
          <w:sz w:val="20"/>
          <w:szCs w:val="20"/>
        </w:rPr>
      </w:pPr>
      <w:r>
        <w:rPr>
          <w:rFonts w:ascii="Arial" w:hAnsi="Arial" w:cs="Arial"/>
          <w:bCs/>
          <w:sz w:val="20"/>
          <w:szCs w:val="20"/>
        </w:rPr>
        <w:t>[x</w:t>
      </w:r>
      <w:r w:rsidR="00555DA5" w:rsidRPr="008D3431">
        <w:rPr>
          <w:rFonts w:ascii="Arial" w:hAnsi="Arial" w:cs="Arial"/>
          <w:bCs/>
          <w:sz w:val="20"/>
          <w:szCs w:val="20"/>
        </w:rPr>
        <w:t>] Ja  [  ] Nein - in diesem Fall wird Ihr Bericht nicht veröffentlicht.</w:t>
      </w:r>
    </w:p>
    <w:p w14:paraId="7FC1E7CA" w14:textId="77777777" w:rsidR="00555DA5" w:rsidRPr="008D3431" w:rsidRDefault="00555DA5" w:rsidP="00555DA5">
      <w:pPr>
        <w:pStyle w:val="Listenabsatz"/>
        <w:tabs>
          <w:tab w:val="left" w:pos="4815"/>
        </w:tabs>
        <w:ind w:left="360"/>
        <w:jc w:val="both"/>
        <w:rPr>
          <w:rFonts w:ascii="Arial" w:hAnsi="Arial" w:cs="Arial"/>
          <w:b/>
          <w:bCs/>
          <w:sz w:val="20"/>
          <w:szCs w:val="20"/>
        </w:rPr>
      </w:pPr>
    </w:p>
    <w:p w14:paraId="4CE62C3D" w14:textId="77777777" w:rsidR="00C95A38" w:rsidRDefault="00C95A38" w:rsidP="00C95A38">
      <w:pPr>
        <w:pStyle w:val="Listenabsatz"/>
        <w:numPr>
          <w:ilvl w:val="0"/>
          <w:numId w:val="2"/>
        </w:numPr>
        <w:tabs>
          <w:tab w:val="left" w:pos="4815"/>
        </w:tabs>
        <w:jc w:val="both"/>
        <w:rPr>
          <w:rFonts w:ascii="Arial" w:hAnsi="Arial" w:cs="Arial"/>
          <w:b/>
          <w:bCs/>
          <w:sz w:val="20"/>
          <w:szCs w:val="20"/>
        </w:rPr>
      </w:pPr>
      <w:r w:rsidRPr="008D3431">
        <w:rPr>
          <w:rFonts w:ascii="Arial" w:hAnsi="Arial" w:cs="Arial"/>
          <w:b/>
          <w:bCs/>
          <w:sz w:val="20"/>
          <w:szCs w:val="20"/>
        </w:rPr>
        <w:t xml:space="preserve">Bitte </w:t>
      </w:r>
      <w:r>
        <w:rPr>
          <w:rFonts w:ascii="Arial" w:hAnsi="Arial" w:cs="Arial"/>
          <w:b/>
          <w:bCs/>
          <w:sz w:val="20"/>
          <w:szCs w:val="20"/>
        </w:rPr>
        <w:t xml:space="preserve">beachten Sie, dass Sie nur Fotos verwenden dürfen, die Sie selber gemacht haben und nicht aus Drittquellen stammen (aus dem Internet etc.). </w:t>
      </w:r>
      <w:r w:rsidRPr="00B91729">
        <w:rPr>
          <w:rFonts w:ascii="Arial" w:hAnsi="Arial" w:cs="Arial"/>
          <w:b/>
          <w:bCs/>
          <w:sz w:val="20"/>
          <w:szCs w:val="20"/>
        </w:rPr>
        <w:t>Mit der Zusendung geben Sie der Europa-Universität Viadrina die Nutzungsrechte an den Fotos für die evtl. Veröffentlichung des Berichtes auf unserer Webseite. Die Urheberrechte bleiben bei Ihnen.</w:t>
      </w:r>
    </w:p>
    <w:p w14:paraId="353C03BE" w14:textId="77777777" w:rsidR="00C95A38" w:rsidRPr="0037378B" w:rsidRDefault="000A51B2" w:rsidP="00C95A38">
      <w:pPr>
        <w:pStyle w:val="Listenabsatz"/>
        <w:tabs>
          <w:tab w:val="left" w:pos="4815"/>
        </w:tabs>
        <w:ind w:left="360"/>
        <w:jc w:val="both"/>
        <w:rPr>
          <w:rFonts w:ascii="Arial" w:hAnsi="Arial" w:cs="Arial"/>
          <w:bCs/>
          <w:sz w:val="20"/>
          <w:szCs w:val="20"/>
        </w:rPr>
      </w:pPr>
      <w:r>
        <w:rPr>
          <w:rFonts w:ascii="Arial" w:hAnsi="Arial" w:cs="Arial"/>
          <w:bCs/>
          <w:sz w:val="20"/>
          <w:szCs w:val="20"/>
        </w:rPr>
        <w:t>[x</w:t>
      </w:r>
      <w:r w:rsidR="00C95A38" w:rsidRPr="0037378B">
        <w:rPr>
          <w:rFonts w:ascii="Arial" w:hAnsi="Arial" w:cs="Arial"/>
          <w:bCs/>
          <w:sz w:val="20"/>
          <w:szCs w:val="20"/>
        </w:rPr>
        <w:t>]</w:t>
      </w:r>
      <w:r w:rsidR="00C95A38">
        <w:rPr>
          <w:rFonts w:ascii="Arial" w:hAnsi="Arial" w:cs="Arial"/>
          <w:bCs/>
          <w:sz w:val="20"/>
          <w:szCs w:val="20"/>
        </w:rPr>
        <w:t xml:space="preserve"> Ja, i</w:t>
      </w:r>
      <w:r w:rsidR="00C95A38" w:rsidRPr="0037378B">
        <w:rPr>
          <w:rFonts w:ascii="Arial" w:hAnsi="Arial" w:cs="Arial"/>
          <w:bCs/>
          <w:sz w:val="20"/>
          <w:szCs w:val="20"/>
        </w:rPr>
        <w:t xml:space="preserve">ch bestätige, dass alle Fotos meine eigenen sind. </w:t>
      </w:r>
    </w:p>
    <w:p w14:paraId="5A6852DC" w14:textId="77777777" w:rsidR="000E3844" w:rsidRDefault="000E3844" w:rsidP="000E3844">
      <w:pPr>
        <w:tabs>
          <w:tab w:val="left" w:pos="4815"/>
        </w:tabs>
        <w:jc w:val="both"/>
        <w:rPr>
          <w:rFonts w:ascii="Arial" w:hAnsi="Arial" w:cs="Arial"/>
          <w:bCs/>
          <w:sz w:val="20"/>
          <w:szCs w:val="20"/>
        </w:rPr>
      </w:pPr>
    </w:p>
    <w:p w14:paraId="6F3F9CA8" w14:textId="77777777" w:rsidR="00AA1BC4" w:rsidRDefault="00AA1BC4" w:rsidP="000E3844">
      <w:pPr>
        <w:tabs>
          <w:tab w:val="left" w:pos="4815"/>
        </w:tabs>
        <w:jc w:val="both"/>
        <w:rPr>
          <w:rFonts w:ascii="Arial" w:hAnsi="Arial" w:cs="Arial"/>
          <w:bCs/>
          <w:sz w:val="20"/>
          <w:szCs w:val="20"/>
        </w:rPr>
      </w:pPr>
    </w:p>
    <w:p w14:paraId="7669D7F5" w14:textId="77777777" w:rsidR="00AA1BC4" w:rsidRPr="00B521F8" w:rsidRDefault="00AA1BC4"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Liebe Leserinnen und liebe Leser,</w:t>
      </w:r>
    </w:p>
    <w:p w14:paraId="558EC6D1" w14:textId="77777777" w:rsidR="00AA1BC4" w:rsidRPr="00B521F8" w:rsidRDefault="00AA1BC4" w:rsidP="00B31A1A">
      <w:pPr>
        <w:tabs>
          <w:tab w:val="left" w:pos="4815"/>
        </w:tabs>
        <w:spacing w:line="276" w:lineRule="auto"/>
        <w:jc w:val="both"/>
        <w:rPr>
          <w:rFonts w:ascii="Arial" w:hAnsi="Arial" w:cs="Arial"/>
          <w:bCs/>
          <w:sz w:val="22"/>
          <w:szCs w:val="22"/>
        </w:rPr>
      </w:pPr>
    </w:p>
    <w:p w14:paraId="616E20A8" w14:textId="77777777" w:rsidR="00B521F8" w:rsidRDefault="00AA1BC4"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ich habe das Auslandssemester an der Universität Groningen im Wintersemester 2019/2020 absolviert. Nachdem ich mich ganz normal für das Auslandssemester über das Erasmus+ Programm der Viadrina be</w:t>
      </w:r>
      <w:r w:rsidR="00C7514E" w:rsidRPr="00B521F8">
        <w:rPr>
          <w:rFonts w:ascii="Arial" w:hAnsi="Arial" w:cs="Arial"/>
          <w:bCs/>
          <w:sz w:val="22"/>
          <w:szCs w:val="22"/>
        </w:rPr>
        <w:t>wo</w:t>
      </w:r>
      <w:r w:rsidR="00B521F8">
        <w:rPr>
          <w:rFonts w:ascii="Arial" w:hAnsi="Arial" w:cs="Arial"/>
          <w:bCs/>
          <w:sz w:val="22"/>
          <w:szCs w:val="22"/>
        </w:rPr>
        <w:t>rben habe, habe ich direkt diesen</w:t>
      </w:r>
      <w:r w:rsidRPr="00B521F8">
        <w:rPr>
          <w:rFonts w:ascii="Arial" w:hAnsi="Arial" w:cs="Arial"/>
          <w:bCs/>
          <w:sz w:val="22"/>
          <w:szCs w:val="22"/>
        </w:rPr>
        <w:t xml:space="preserve"> Platz bekommen (Ers</w:t>
      </w:r>
      <w:r w:rsidR="00C7514E" w:rsidRPr="00B521F8">
        <w:rPr>
          <w:rFonts w:ascii="Arial" w:hAnsi="Arial" w:cs="Arial"/>
          <w:bCs/>
          <w:sz w:val="22"/>
          <w:szCs w:val="22"/>
        </w:rPr>
        <w:t xml:space="preserve">twunsch). </w:t>
      </w:r>
    </w:p>
    <w:p w14:paraId="58E7B9FA" w14:textId="77777777" w:rsidR="00B521F8" w:rsidRDefault="00B521F8" w:rsidP="00B31A1A">
      <w:pPr>
        <w:tabs>
          <w:tab w:val="left" w:pos="4815"/>
        </w:tabs>
        <w:spacing w:line="276" w:lineRule="auto"/>
        <w:jc w:val="both"/>
        <w:rPr>
          <w:rFonts w:ascii="Arial" w:hAnsi="Arial" w:cs="Arial"/>
          <w:bCs/>
          <w:sz w:val="22"/>
          <w:szCs w:val="22"/>
        </w:rPr>
      </w:pPr>
    </w:p>
    <w:p w14:paraId="4CD689B4" w14:textId="77777777" w:rsidR="00B521F8" w:rsidRPr="00B521F8" w:rsidRDefault="00B521F8" w:rsidP="00B31A1A">
      <w:pPr>
        <w:tabs>
          <w:tab w:val="left" w:pos="4815"/>
        </w:tabs>
        <w:spacing w:line="276" w:lineRule="auto"/>
        <w:jc w:val="both"/>
        <w:rPr>
          <w:rFonts w:ascii="Arial" w:hAnsi="Arial" w:cs="Arial"/>
          <w:bCs/>
          <w:i/>
          <w:sz w:val="22"/>
          <w:szCs w:val="22"/>
        </w:rPr>
      </w:pPr>
      <w:r w:rsidRPr="00B521F8">
        <w:rPr>
          <w:rFonts w:ascii="Arial" w:hAnsi="Arial" w:cs="Arial"/>
          <w:bCs/>
          <w:i/>
          <w:sz w:val="22"/>
          <w:szCs w:val="22"/>
        </w:rPr>
        <w:t>Vorbereitung und Anreise</w:t>
      </w:r>
    </w:p>
    <w:p w14:paraId="5D6DAF15" w14:textId="1754B12A" w:rsidR="00C7514E" w:rsidRPr="00B521F8" w:rsidRDefault="00C7514E"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Im Anschluss an die Bewerbung bei der Partneruniversität habe ich</w:t>
      </w:r>
      <w:r w:rsidR="00AA1BC4" w:rsidRPr="00B521F8">
        <w:rPr>
          <w:rFonts w:ascii="Arial" w:hAnsi="Arial" w:cs="Arial"/>
          <w:bCs/>
          <w:sz w:val="22"/>
          <w:szCs w:val="22"/>
        </w:rPr>
        <w:t xml:space="preserve"> viele Infor</w:t>
      </w:r>
      <w:r w:rsidRPr="00B521F8">
        <w:rPr>
          <w:rFonts w:ascii="Arial" w:hAnsi="Arial" w:cs="Arial"/>
          <w:bCs/>
          <w:sz w:val="22"/>
          <w:szCs w:val="22"/>
        </w:rPr>
        <w:t>mationen rund um das Studium erhalten</w:t>
      </w:r>
      <w:r w:rsidR="00AA1BC4" w:rsidRPr="00B521F8">
        <w:rPr>
          <w:rFonts w:ascii="Arial" w:hAnsi="Arial" w:cs="Arial"/>
          <w:bCs/>
          <w:sz w:val="22"/>
          <w:szCs w:val="22"/>
        </w:rPr>
        <w:t>. Der Exchange Office der Universität Groningen ist bemüht</w:t>
      </w:r>
      <w:r w:rsidR="00DD09F8">
        <w:rPr>
          <w:rFonts w:ascii="Arial" w:hAnsi="Arial" w:cs="Arial"/>
          <w:bCs/>
          <w:sz w:val="22"/>
          <w:szCs w:val="22"/>
        </w:rPr>
        <w:t>,</w:t>
      </w:r>
      <w:r w:rsidR="00AA1BC4" w:rsidRPr="00B521F8">
        <w:rPr>
          <w:rFonts w:ascii="Arial" w:hAnsi="Arial" w:cs="Arial"/>
          <w:bCs/>
          <w:sz w:val="22"/>
          <w:szCs w:val="22"/>
        </w:rPr>
        <w:t xml:space="preserve"> alle Fragen zu beantworten. Sie bieten außerdem ein Online-Seminar an, bei dem alle Abläufe rund um Kurswahl und das Leben in Groningen beantwortet werden. </w:t>
      </w:r>
      <w:r w:rsidRPr="00B521F8">
        <w:rPr>
          <w:rFonts w:ascii="Arial" w:hAnsi="Arial" w:cs="Arial"/>
          <w:bCs/>
          <w:sz w:val="22"/>
          <w:szCs w:val="22"/>
        </w:rPr>
        <w:t xml:space="preserve">Für das Online-Seminar gab es zwei Termine, aber man konnte es </w:t>
      </w:r>
      <w:r w:rsidR="00B521F8">
        <w:rPr>
          <w:rFonts w:ascii="Arial" w:hAnsi="Arial" w:cs="Arial"/>
          <w:bCs/>
          <w:sz w:val="22"/>
          <w:szCs w:val="22"/>
        </w:rPr>
        <w:t xml:space="preserve">sich auch im Nachhinein </w:t>
      </w:r>
      <w:r w:rsidRPr="00B521F8">
        <w:rPr>
          <w:rFonts w:ascii="Arial" w:hAnsi="Arial" w:cs="Arial"/>
          <w:bCs/>
          <w:sz w:val="22"/>
          <w:szCs w:val="22"/>
        </w:rPr>
        <w:t>über einen Link der einem zugeschickt wurde</w:t>
      </w:r>
      <w:r w:rsidR="00B521F8">
        <w:rPr>
          <w:rFonts w:ascii="Arial" w:hAnsi="Arial" w:cs="Arial"/>
          <w:bCs/>
          <w:sz w:val="22"/>
          <w:szCs w:val="22"/>
        </w:rPr>
        <w:t>, ansehen</w:t>
      </w:r>
      <w:r w:rsidRPr="00B521F8">
        <w:rPr>
          <w:rFonts w:ascii="Arial" w:hAnsi="Arial" w:cs="Arial"/>
          <w:bCs/>
          <w:sz w:val="22"/>
          <w:szCs w:val="22"/>
        </w:rPr>
        <w:t>. Die meisten Informationen sind auch auf der Website der Universität zu finden.</w:t>
      </w:r>
    </w:p>
    <w:p w14:paraId="53E299A9" w14:textId="77777777" w:rsidR="00AA1BC4" w:rsidRPr="00B521F8" w:rsidRDefault="00AA1BC4"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Angereist bin ich mit dem Zug, das dauert etwa 7h und kostet, wenn man früh bucht</w:t>
      </w:r>
      <w:r w:rsidR="00D5260A" w:rsidRPr="00B521F8">
        <w:rPr>
          <w:rFonts w:ascii="Arial" w:hAnsi="Arial" w:cs="Arial"/>
          <w:bCs/>
          <w:sz w:val="22"/>
          <w:szCs w:val="22"/>
        </w:rPr>
        <w:t>,</w:t>
      </w:r>
      <w:r w:rsidRPr="00B521F8">
        <w:rPr>
          <w:rFonts w:ascii="Arial" w:hAnsi="Arial" w:cs="Arial"/>
          <w:bCs/>
          <w:sz w:val="22"/>
          <w:szCs w:val="22"/>
        </w:rPr>
        <w:t xml:space="preserve"> ca. 50 Euro. Man kann</w:t>
      </w:r>
      <w:r w:rsidR="00D5260A" w:rsidRPr="00B521F8">
        <w:rPr>
          <w:rFonts w:ascii="Arial" w:hAnsi="Arial" w:cs="Arial"/>
          <w:bCs/>
          <w:sz w:val="22"/>
          <w:szCs w:val="22"/>
        </w:rPr>
        <w:t xml:space="preserve"> auch mit dem </w:t>
      </w:r>
      <w:proofErr w:type="spellStart"/>
      <w:r w:rsidR="00D5260A" w:rsidRPr="00B521F8">
        <w:rPr>
          <w:rFonts w:ascii="Arial" w:hAnsi="Arial" w:cs="Arial"/>
          <w:bCs/>
          <w:sz w:val="22"/>
          <w:szCs w:val="22"/>
        </w:rPr>
        <w:t>Flixbus</w:t>
      </w:r>
      <w:proofErr w:type="spellEnd"/>
      <w:r w:rsidR="00D5260A" w:rsidRPr="00B521F8">
        <w:rPr>
          <w:rFonts w:ascii="Arial" w:hAnsi="Arial" w:cs="Arial"/>
          <w:bCs/>
          <w:sz w:val="22"/>
          <w:szCs w:val="22"/>
        </w:rPr>
        <w:t xml:space="preserve"> fahren oder</w:t>
      </w:r>
      <w:r w:rsidRPr="00B521F8">
        <w:rPr>
          <w:rFonts w:ascii="Arial" w:hAnsi="Arial" w:cs="Arial"/>
          <w:bCs/>
          <w:sz w:val="22"/>
          <w:szCs w:val="22"/>
        </w:rPr>
        <w:t xml:space="preserve"> über Amsterdam fliegen. </w:t>
      </w:r>
      <w:r w:rsidR="00D5260A" w:rsidRPr="00B521F8">
        <w:rPr>
          <w:rFonts w:ascii="Arial" w:hAnsi="Arial" w:cs="Arial"/>
          <w:bCs/>
          <w:sz w:val="22"/>
          <w:szCs w:val="22"/>
        </w:rPr>
        <w:t>Nach meiner Ankunft hat direkt die Einführungswoche begonnen. Die Einführungsveranstaltung</w:t>
      </w:r>
      <w:r w:rsidR="00B31A1A" w:rsidRPr="00B521F8">
        <w:rPr>
          <w:rFonts w:ascii="Arial" w:hAnsi="Arial" w:cs="Arial"/>
          <w:bCs/>
          <w:sz w:val="22"/>
          <w:szCs w:val="22"/>
        </w:rPr>
        <w:t>en</w:t>
      </w:r>
      <w:r w:rsidR="00D5260A" w:rsidRPr="00B521F8">
        <w:rPr>
          <w:rFonts w:ascii="Arial" w:hAnsi="Arial" w:cs="Arial"/>
          <w:bCs/>
          <w:sz w:val="22"/>
          <w:szCs w:val="22"/>
        </w:rPr>
        <w:t xml:space="preserve"> </w:t>
      </w:r>
      <w:r w:rsidR="00B31A1A" w:rsidRPr="00B521F8">
        <w:rPr>
          <w:rFonts w:ascii="Arial" w:hAnsi="Arial" w:cs="Arial"/>
          <w:bCs/>
          <w:sz w:val="22"/>
          <w:szCs w:val="22"/>
        </w:rPr>
        <w:t>sind verpflichtend zu besuchen</w:t>
      </w:r>
      <w:r w:rsidR="001B3CF6" w:rsidRPr="00B521F8">
        <w:rPr>
          <w:rFonts w:ascii="Arial" w:hAnsi="Arial" w:cs="Arial"/>
          <w:bCs/>
          <w:sz w:val="22"/>
          <w:szCs w:val="22"/>
        </w:rPr>
        <w:t xml:space="preserve"> und fanden in der Woche vor dem Vorlesungsbeginn statt</w:t>
      </w:r>
      <w:r w:rsidR="00B31A1A" w:rsidRPr="00B521F8">
        <w:rPr>
          <w:rFonts w:ascii="Arial" w:hAnsi="Arial" w:cs="Arial"/>
          <w:bCs/>
          <w:sz w:val="22"/>
          <w:szCs w:val="22"/>
        </w:rPr>
        <w:t>. Nachdem alle Austauschstudenten begrüßt wurden, fanden die Einführungsveranstaltungen in kleineren Gruppen</w:t>
      </w:r>
      <w:r w:rsidR="00C7514E" w:rsidRPr="00B521F8">
        <w:rPr>
          <w:rFonts w:ascii="Arial" w:hAnsi="Arial" w:cs="Arial"/>
          <w:bCs/>
          <w:sz w:val="22"/>
          <w:szCs w:val="22"/>
        </w:rPr>
        <w:t xml:space="preserve">, </w:t>
      </w:r>
      <w:proofErr w:type="spellStart"/>
      <w:r w:rsidR="00C7514E" w:rsidRPr="00B521F8">
        <w:rPr>
          <w:rFonts w:ascii="Arial" w:hAnsi="Arial" w:cs="Arial"/>
          <w:bCs/>
          <w:sz w:val="22"/>
          <w:szCs w:val="22"/>
        </w:rPr>
        <w:t>Mentorgruppen</w:t>
      </w:r>
      <w:proofErr w:type="spellEnd"/>
      <w:r w:rsidR="00C7514E" w:rsidRPr="00B521F8">
        <w:rPr>
          <w:rFonts w:ascii="Arial" w:hAnsi="Arial" w:cs="Arial"/>
          <w:bCs/>
          <w:sz w:val="22"/>
          <w:szCs w:val="22"/>
        </w:rPr>
        <w:t>,</w:t>
      </w:r>
      <w:r w:rsidR="00B31A1A" w:rsidRPr="00B521F8">
        <w:rPr>
          <w:rFonts w:ascii="Arial" w:hAnsi="Arial" w:cs="Arial"/>
          <w:bCs/>
          <w:sz w:val="22"/>
          <w:szCs w:val="22"/>
        </w:rPr>
        <w:t xml:space="preserve"> statt. In einer </w:t>
      </w:r>
      <w:proofErr w:type="spellStart"/>
      <w:r w:rsidR="00B31A1A" w:rsidRPr="00B521F8">
        <w:rPr>
          <w:rFonts w:ascii="Arial" w:hAnsi="Arial" w:cs="Arial"/>
          <w:bCs/>
          <w:sz w:val="22"/>
          <w:szCs w:val="22"/>
        </w:rPr>
        <w:t>Mentorgruppe</w:t>
      </w:r>
      <w:proofErr w:type="spellEnd"/>
      <w:r w:rsidR="00B31A1A" w:rsidRPr="00B521F8">
        <w:rPr>
          <w:rFonts w:ascii="Arial" w:hAnsi="Arial" w:cs="Arial"/>
          <w:bCs/>
          <w:sz w:val="22"/>
          <w:szCs w:val="22"/>
        </w:rPr>
        <w:t xml:space="preserve"> waren ca. 25 Studenten und der Mentor war ein Student der Universität Groningen, der auch selbst schon </w:t>
      </w:r>
      <w:r w:rsidR="00C7514E" w:rsidRPr="00B521F8">
        <w:rPr>
          <w:rFonts w:ascii="Arial" w:hAnsi="Arial" w:cs="Arial"/>
          <w:bCs/>
          <w:sz w:val="22"/>
          <w:szCs w:val="22"/>
        </w:rPr>
        <w:t>ein</w:t>
      </w:r>
      <w:r w:rsidR="00B31A1A" w:rsidRPr="00B521F8">
        <w:rPr>
          <w:rFonts w:ascii="Arial" w:hAnsi="Arial" w:cs="Arial"/>
          <w:bCs/>
          <w:sz w:val="22"/>
          <w:szCs w:val="22"/>
        </w:rPr>
        <w:t xml:space="preserve">mal ein Auslandssemester absolviert hatte. Unser Mentor hat uns nochmal alles über die Universität, die Kurswahl und die Stadt Groningen erzählt. Außerdem wurden wir über den Campus geführt und haben uns mit ihm auch abends in der Stadt getroffen. Dadurch hatte man direkt die Möglichkeit die anderen Austauschstudenten </w:t>
      </w:r>
      <w:r w:rsidR="0099481A" w:rsidRPr="00B521F8">
        <w:rPr>
          <w:rFonts w:ascii="Arial" w:hAnsi="Arial" w:cs="Arial"/>
          <w:bCs/>
          <w:sz w:val="22"/>
          <w:szCs w:val="22"/>
        </w:rPr>
        <w:t xml:space="preserve">in </w:t>
      </w:r>
      <w:r w:rsidR="00B31A1A" w:rsidRPr="00B521F8">
        <w:rPr>
          <w:rFonts w:ascii="Arial" w:hAnsi="Arial" w:cs="Arial"/>
          <w:bCs/>
          <w:sz w:val="22"/>
          <w:szCs w:val="22"/>
        </w:rPr>
        <w:t xml:space="preserve">der </w:t>
      </w:r>
      <w:proofErr w:type="spellStart"/>
      <w:r w:rsidR="00B31A1A" w:rsidRPr="00B521F8">
        <w:rPr>
          <w:rFonts w:ascii="Arial" w:hAnsi="Arial" w:cs="Arial"/>
          <w:bCs/>
          <w:sz w:val="22"/>
          <w:szCs w:val="22"/>
        </w:rPr>
        <w:t>Mentorgruppe</w:t>
      </w:r>
      <w:proofErr w:type="spellEnd"/>
      <w:r w:rsidR="00B31A1A" w:rsidRPr="00B521F8">
        <w:rPr>
          <w:rFonts w:ascii="Arial" w:hAnsi="Arial" w:cs="Arial"/>
          <w:bCs/>
          <w:sz w:val="22"/>
          <w:szCs w:val="22"/>
        </w:rPr>
        <w:t xml:space="preserve"> kennenzulernen. </w:t>
      </w:r>
      <w:r w:rsidR="0099481A" w:rsidRPr="00B521F8">
        <w:rPr>
          <w:rFonts w:ascii="Arial" w:hAnsi="Arial" w:cs="Arial"/>
          <w:bCs/>
          <w:sz w:val="22"/>
          <w:szCs w:val="22"/>
        </w:rPr>
        <w:t>Generell sind recht viele deutsche Studenten an der Universität Groningen, nicht nur als Austauschstudenten sondern auch als reguläre international</w:t>
      </w:r>
      <w:r w:rsidR="00112D01">
        <w:rPr>
          <w:rFonts w:ascii="Arial" w:hAnsi="Arial" w:cs="Arial"/>
          <w:bCs/>
          <w:sz w:val="22"/>
          <w:szCs w:val="22"/>
        </w:rPr>
        <w:t>-</w:t>
      </w:r>
      <w:r w:rsidR="0099481A" w:rsidRPr="00B521F8">
        <w:rPr>
          <w:rFonts w:ascii="Arial" w:hAnsi="Arial" w:cs="Arial"/>
          <w:bCs/>
          <w:sz w:val="22"/>
          <w:szCs w:val="22"/>
        </w:rPr>
        <w:t xml:space="preserve">Studierende. </w:t>
      </w:r>
    </w:p>
    <w:p w14:paraId="372DCADA" w14:textId="77777777" w:rsidR="003F4590" w:rsidRPr="00B521F8" w:rsidRDefault="003F4590" w:rsidP="00B31A1A">
      <w:pPr>
        <w:tabs>
          <w:tab w:val="left" w:pos="4815"/>
        </w:tabs>
        <w:spacing w:line="276" w:lineRule="auto"/>
        <w:jc w:val="both"/>
        <w:rPr>
          <w:rFonts w:ascii="Arial" w:hAnsi="Arial" w:cs="Arial"/>
          <w:bCs/>
          <w:sz w:val="22"/>
          <w:szCs w:val="22"/>
        </w:rPr>
      </w:pPr>
    </w:p>
    <w:p w14:paraId="72CBDA98" w14:textId="77777777" w:rsidR="001B3CF6" w:rsidRPr="00B521F8" w:rsidRDefault="00B521F8" w:rsidP="00B31A1A">
      <w:pPr>
        <w:tabs>
          <w:tab w:val="left" w:pos="4815"/>
        </w:tabs>
        <w:spacing w:line="276" w:lineRule="auto"/>
        <w:jc w:val="both"/>
        <w:rPr>
          <w:rFonts w:ascii="Arial" w:hAnsi="Arial" w:cs="Arial"/>
          <w:bCs/>
          <w:i/>
          <w:sz w:val="22"/>
          <w:szCs w:val="22"/>
        </w:rPr>
      </w:pPr>
      <w:r w:rsidRPr="00B521F8">
        <w:rPr>
          <w:rFonts w:ascii="Arial" w:hAnsi="Arial" w:cs="Arial"/>
          <w:bCs/>
          <w:i/>
          <w:sz w:val="22"/>
          <w:szCs w:val="22"/>
        </w:rPr>
        <w:t>Unterkunft</w:t>
      </w:r>
    </w:p>
    <w:p w14:paraId="118DEB6A" w14:textId="5F985E91" w:rsidR="00741676" w:rsidRPr="00B521F8" w:rsidRDefault="001B3CF6"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lastRenderedPageBreak/>
        <w:t xml:space="preserve">In Groningen ist </w:t>
      </w:r>
      <w:r w:rsidR="00EB5F61" w:rsidRPr="00B521F8">
        <w:rPr>
          <w:rFonts w:ascii="Arial" w:hAnsi="Arial" w:cs="Arial"/>
          <w:bCs/>
          <w:sz w:val="22"/>
          <w:szCs w:val="22"/>
        </w:rPr>
        <w:t xml:space="preserve">es </w:t>
      </w:r>
      <w:r w:rsidRPr="00B521F8">
        <w:rPr>
          <w:rFonts w:ascii="Arial" w:hAnsi="Arial" w:cs="Arial"/>
          <w:bCs/>
          <w:sz w:val="22"/>
          <w:szCs w:val="22"/>
        </w:rPr>
        <w:t>generell schwer</w:t>
      </w:r>
      <w:r w:rsidR="00DD09F8">
        <w:rPr>
          <w:rFonts w:ascii="Arial" w:hAnsi="Arial" w:cs="Arial"/>
          <w:bCs/>
          <w:sz w:val="22"/>
          <w:szCs w:val="22"/>
        </w:rPr>
        <w:t>,</w:t>
      </w:r>
      <w:r w:rsidRPr="00B521F8">
        <w:rPr>
          <w:rFonts w:ascii="Arial" w:hAnsi="Arial" w:cs="Arial"/>
          <w:bCs/>
          <w:sz w:val="22"/>
          <w:szCs w:val="22"/>
        </w:rPr>
        <w:t xml:space="preserve"> eine günstige Wohnung zu finden, da der Bedarf hoch ist. Ich habe mir </w:t>
      </w:r>
      <w:r w:rsidR="00EB5F61" w:rsidRPr="00B521F8">
        <w:rPr>
          <w:rFonts w:ascii="Arial" w:hAnsi="Arial" w:cs="Arial"/>
          <w:bCs/>
          <w:sz w:val="22"/>
          <w:szCs w:val="22"/>
        </w:rPr>
        <w:t>ein Zimmer über SSH gemietet, da dieser Anbieter</w:t>
      </w:r>
      <w:r w:rsidRPr="00B521F8">
        <w:rPr>
          <w:rFonts w:ascii="Arial" w:hAnsi="Arial" w:cs="Arial"/>
          <w:bCs/>
          <w:sz w:val="22"/>
          <w:szCs w:val="22"/>
        </w:rPr>
        <w:t xml:space="preserve"> auch von der Universität Groningen empfohlen</w:t>
      </w:r>
      <w:r w:rsidR="00EB5F61" w:rsidRPr="00B521F8">
        <w:rPr>
          <w:rFonts w:ascii="Arial" w:hAnsi="Arial" w:cs="Arial"/>
          <w:bCs/>
          <w:sz w:val="22"/>
          <w:szCs w:val="22"/>
        </w:rPr>
        <w:t xml:space="preserve"> wurde</w:t>
      </w:r>
      <w:r w:rsidRPr="00B521F8">
        <w:rPr>
          <w:rFonts w:ascii="Arial" w:hAnsi="Arial" w:cs="Arial"/>
          <w:bCs/>
          <w:sz w:val="22"/>
          <w:szCs w:val="22"/>
        </w:rPr>
        <w:t xml:space="preserve">. </w:t>
      </w:r>
      <w:r w:rsidR="00EB5F61" w:rsidRPr="00B521F8">
        <w:rPr>
          <w:rFonts w:ascii="Arial" w:hAnsi="Arial" w:cs="Arial"/>
          <w:bCs/>
          <w:sz w:val="22"/>
          <w:szCs w:val="22"/>
        </w:rPr>
        <w:t xml:space="preserve">Ich habe im Wohnheim </w:t>
      </w:r>
      <w:proofErr w:type="spellStart"/>
      <w:r w:rsidR="00EB5F61" w:rsidRPr="00B521F8">
        <w:rPr>
          <w:rFonts w:ascii="Arial" w:hAnsi="Arial" w:cs="Arial"/>
          <w:bCs/>
          <w:sz w:val="22"/>
          <w:szCs w:val="22"/>
        </w:rPr>
        <w:t>Kornoeljestraat</w:t>
      </w:r>
      <w:proofErr w:type="spellEnd"/>
      <w:r w:rsidR="00EB5F61" w:rsidRPr="00B521F8">
        <w:rPr>
          <w:rFonts w:ascii="Arial" w:hAnsi="Arial" w:cs="Arial"/>
          <w:bCs/>
          <w:sz w:val="22"/>
          <w:szCs w:val="22"/>
        </w:rPr>
        <w:t xml:space="preserve"> gewohnt, in dem ausschließlich Austauschstudenten wohnen.</w:t>
      </w:r>
      <w:r w:rsidR="00BF0551" w:rsidRPr="00B521F8">
        <w:rPr>
          <w:rFonts w:ascii="Arial" w:hAnsi="Arial" w:cs="Arial"/>
          <w:bCs/>
          <w:sz w:val="22"/>
          <w:szCs w:val="22"/>
        </w:rPr>
        <w:t xml:space="preserve"> Die Miete beträgt dort ca. 400 Euro im Monat und die Zimmer sind möbliert</w:t>
      </w:r>
      <w:r w:rsidR="00C7514E" w:rsidRPr="00B521F8">
        <w:rPr>
          <w:rFonts w:ascii="Arial" w:hAnsi="Arial" w:cs="Arial"/>
          <w:bCs/>
          <w:sz w:val="22"/>
          <w:szCs w:val="22"/>
        </w:rPr>
        <w:t xml:space="preserve"> und im Erdgeschoss </w:t>
      </w:r>
      <w:r w:rsidR="00CA233E" w:rsidRPr="00B521F8">
        <w:rPr>
          <w:rFonts w:ascii="Arial" w:hAnsi="Arial" w:cs="Arial"/>
          <w:bCs/>
          <w:sz w:val="22"/>
          <w:szCs w:val="22"/>
        </w:rPr>
        <w:t>befindet</w:t>
      </w:r>
      <w:r w:rsidR="00C7514E" w:rsidRPr="00B521F8">
        <w:rPr>
          <w:rFonts w:ascii="Arial" w:hAnsi="Arial" w:cs="Arial"/>
          <w:bCs/>
          <w:sz w:val="22"/>
          <w:szCs w:val="22"/>
        </w:rPr>
        <w:t xml:space="preserve"> sich ein Waschmaschine</w:t>
      </w:r>
      <w:r w:rsidR="00DD09F8">
        <w:rPr>
          <w:rFonts w:ascii="Arial" w:hAnsi="Arial" w:cs="Arial"/>
          <w:bCs/>
          <w:sz w:val="22"/>
          <w:szCs w:val="22"/>
        </w:rPr>
        <w:t>n</w:t>
      </w:r>
      <w:r w:rsidR="00C7514E" w:rsidRPr="00B521F8">
        <w:rPr>
          <w:rFonts w:ascii="Arial" w:hAnsi="Arial" w:cs="Arial"/>
          <w:bCs/>
          <w:sz w:val="22"/>
          <w:szCs w:val="22"/>
        </w:rPr>
        <w:t>raum</w:t>
      </w:r>
      <w:r w:rsidR="00BF0551" w:rsidRPr="00B521F8">
        <w:rPr>
          <w:rFonts w:ascii="Arial" w:hAnsi="Arial" w:cs="Arial"/>
          <w:bCs/>
          <w:sz w:val="22"/>
          <w:szCs w:val="22"/>
        </w:rPr>
        <w:t>.</w:t>
      </w:r>
      <w:r w:rsidR="00EB5F61" w:rsidRPr="00B521F8">
        <w:rPr>
          <w:rFonts w:ascii="Arial" w:hAnsi="Arial" w:cs="Arial"/>
          <w:bCs/>
          <w:sz w:val="22"/>
          <w:szCs w:val="22"/>
        </w:rPr>
        <w:t xml:space="preserve"> In einer WG wohnen dort 15 Studenten. Es gibt</w:t>
      </w:r>
      <w:r w:rsidR="00B521F8">
        <w:rPr>
          <w:rFonts w:ascii="Arial" w:hAnsi="Arial" w:cs="Arial"/>
          <w:bCs/>
          <w:sz w:val="22"/>
          <w:szCs w:val="22"/>
        </w:rPr>
        <w:t xml:space="preserve"> in jeder WG</w:t>
      </w:r>
      <w:r w:rsidR="00EB5F61" w:rsidRPr="00B521F8">
        <w:rPr>
          <w:rFonts w:ascii="Arial" w:hAnsi="Arial" w:cs="Arial"/>
          <w:bCs/>
          <w:sz w:val="22"/>
          <w:szCs w:val="22"/>
        </w:rPr>
        <w:t xml:space="preserve"> 2 Bäder, eine große Küche und einen Aufenthaltsbereich. Die Küche muss von den Studenten selbst geputzt werden. Die Bäder und Flure werden von einer Reinigungsfirma geputzt. Da in der Wohnung viele Studenten wohnen</w:t>
      </w:r>
      <w:r w:rsidR="00DD09F8">
        <w:rPr>
          <w:rFonts w:ascii="Arial" w:hAnsi="Arial" w:cs="Arial"/>
          <w:bCs/>
          <w:sz w:val="22"/>
          <w:szCs w:val="22"/>
        </w:rPr>
        <w:t>,</w:t>
      </w:r>
      <w:r w:rsidR="00EB5F61" w:rsidRPr="00B521F8">
        <w:rPr>
          <w:rFonts w:ascii="Arial" w:hAnsi="Arial" w:cs="Arial"/>
          <w:bCs/>
          <w:sz w:val="22"/>
          <w:szCs w:val="22"/>
        </w:rPr>
        <w:t xml:space="preserve"> ist es oftmal</w:t>
      </w:r>
      <w:r w:rsidR="00B521F8">
        <w:rPr>
          <w:rFonts w:ascii="Arial" w:hAnsi="Arial" w:cs="Arial"/>
          <w:bCs/>
          <w:sz w:val="22"/>
          <w:szCs w:val="22"/>
        </w:rPr>
        <w:t>s nicht so sauber, wie man es aus</w:t>
      </w:r>
      <w:r w:rsidR="00EB5F61" w:rsidRPr="00B521F8">
        <w:rPr>
          <w:rFonts w:ascii="Arial" w:hAnsi="Arial" w:cs="Arial"/>
          <w:bCs/>
          <w:sz w:val="22"/>
          <w:szCs w:val="22"/>
        </w:rPr>
        <w:t xml:space="preserve"> Deutschland gewohnt ist.</w:t>
      </w:r>
      <w:r w:rsidR="00B521F8">
        <w:rPr>
          <w:rFonts w:ascii="Arial" w:hAnsi="Arial" w:cs="Arial"/>
          <w:bCs/>
          <w:sz w:val="22"/>
          <w:szCs w:val="22"/>
        </w:rPr>
        <w:t xml:space="preserve"> Die Zimmer sind auch</w:t>
      </w:r>
      <w:r w:rsidR="00C7514E" w:rsidRPr="00B521F8">
        <w:rPr>
          <w:rFonts w:ascii="Arial" w:hAnsi="Arial" w:cs="Arial"/>
          <w:bCs/>
          <w:sz w:val="22"/>
          <w:szCs w:val="22"/>
        </w:rPr>
        <w:t xml:space="preserve"> nicht komplett gepflegt, da sie nicht nach jedem Auszug renoviert werden. </w:t>
      </w:r>
      <w:r w:rsidR="00EB5F61" w:rsidRPr="00B521F8">
        <w:rPr>
          <w:rFonts w:ascii="Arial" w:hAnsi="Arial" w:cs="Arial"/>
          <w:bCs/>
          <w:sz w:val="22"/>
          <w:szCs w:val="22"/>
        </w:rPr>
        <w:t>Die Vorteile einer Wohnung bei SSH sind, dass man sofort in Kontakt mit vielen anderen Austauschstudenten kommt und, dass alles sehr einfach und unkompliziert abläuft.</w:t>
      </w:r>
      <w:r w:rsidR="00C7514E" w:rsidRPr="00B521F8">
        <w:rPr>
          <w:rFonts w:ascii="Arial" w:hAnsi="Arial" w:cs="Arial"/>
          <w:bCs/>
          <w:sz w:val="22"/>
          <w:szCs w:val="22"/>
        </w:rPr>
        <w:t xml:space="preserve"> </w:t>
      </w:r>
      <w:r w:rsidR="00EB5F61" w:rsidRPr="00B521F8">
        <w:rPr>
          <w:rFonts w:ascii="Arial" w:hAnsi="Arial" w:cs="Arial"/>
          <w:bCs/>
          <w:sz w:val="22"/>
          <w:szCs w:val="22"/>
        </w:rPr>
        <w:t xml:space="preserve">Außerdem befindet sich das Wohnheim </w:t>
      </w:r>
      <w:r w:rsidR="00496B0C" w:rsidRPr="00B521F8">
        <w:rPr>
          <w:rFonts w:ascii="Arial" w:hAnsi="Arial" w:cs="Arial"/>
          <w:bCs/>
          <w:sz w:val="22"/>
          <w:szCs w:val="22"/>
        </w:rPr>
        <w:t xml:space="preserve">im Stadtteil </w:t>
      </w:r>
      <w:proofErr w:type="spellStart"/>
      <w:r w:rsidR="00496B0C" w:rsidRPr="00B521F8">
        <w:rPr>
          <w:rFonts w:ascii="Arial" w:hAnsi="Arial" w:cs="Arial"/>
          <w:bCs/>
          <w:sz w:val="22"/>
          <w:szCs w:val="22"/>
        </w:rPr>
        <w:t>Selwerd</w:t>
      </w:r>
      <w:proofErr w:type="spellEnd"/>
      <w:r w:rsidR="00CA233E" w:rsidRPr="00B521F8">
        <w:rPr>
          <w:rFonts w:ascii="Arial" w:hAnsi="Arial" w:cs="Arial"/>
          <w:bCs/>
          <w:sz w:val="22"/>
          <w:szCs w:val="22"/>
        </w:rPr>
        <w:t xml:space="preserve">, der </w:t>
      </w:r>
      <w:r w:rsidR="00EB5F61" w:rsidRPr="00B521F8">
        <w:rPr>
          <w:rFonts w:ascii="Arial" w:hAnsi="Arial" w:cs="Arial"/>
          <w:bCs/>
          <w:sz w:val="22"/>
          <w:szCs w:val="22"/>
        </w:rPr>
        <w:t>nicht weit entfernt vom Campus</w:t>
      </w:r>
      <w:r w:rsidR="00CA233E" w:rsidRPr="00B521F8">
        <w:rPr>
          <w:rFonts w:ascii="Arial" w:hAnsi="Arial" w:cs="Arial"/>
          <w:bCs/>
          <w:sz w:val="22"/>
          <w:szCs w:val="22"/>
        </w:rPr>
        <w:t xml:space="preserve"> ist</w:t>
      </w:r>
      <w:r w:rsidR="00EB5F61" w:rsidRPr="00B521F8">
        <w:rPr>
          <w:rFonts w:ascii="Arial" w:hAnsi="Arial" w:cs="Arial"/>
          <w:bCs/>
          <w:sz w:val="22"/>
          <w:szCs w:val="22"/>
        </w:rPr>
        <w:t xml:space="preserve">. </w:t>
      </w:r>
      <w:r w:rsidR="009A0B0E" w:rsidRPr="00B521F8">
        <w:rPr>
          <w:rFonts w:ascii="Arial" w:hAnsi="Arial" w:cs="Arial"/>
          <w:bCs/>
          <w:sz w:val="22"/>
          <w:szCs w:val="22"/>
        </w:rPr>
        <w:t>Im Erdgeschoss des Wohnheims befinde</w:t>
      </w:r>
      <w:r w:rsidR="00CA233E" w:rsidRPr="00B521F8">
        <w:rPr>
          <w:rFonts w:ascii="Arial" w:hAnsi="Arial" w:cs="Arial"/>
          <w:bCs/>
          <w:sz w:val="22"/>
          <w:szCs w:val="22"/>
        </w:rPr>
        <w:t>n</w:t>
      </w:r>
      <w:r w:rsidR="009A0B0E" w:rsidRPr="00B521F8">
        <w:rPr>
          <w:rFonts w:ascii="Arial" w:hAnsi="Arial" w:cs="Arial"/>
          <w:bCs/>
          <w:sz w:val="22"/>
          <w:szCs w:val="22"/>
        </w:rPr>
        <w:t xml:space="preserve"> sich</w:t>
      </w:r>
      <w:r w:rsidR="00CA233E" w:rsidRPr="00B521F8">
        <w:rPr>
          <w:rFonts w:ascii="Arial" w:hAnsi="Arial" w:cs="Arial"/>
          <w:bCs/>
          <w:sz w:val="22"/>
          <w:szCs w:val="22"/>
        </w:rPr>
        <w:t xml:space="preserve"> auch 2</w:t>
      </w:r>
      <w:r w:rsidR="009A0B0E" w:rsidRPr="00B521F8">
        <w:rPr>
          <w:rFonts w:ascii="Arial" w:hAnsi="Arial" w:cs="Arial"/>
          <w:bCs/>
          <w:sz w:val="22"/>
          <w:szCs w:val="22"/>
        </w:rPr>
        <w:t xml:space="preserve"> große Fahrradkeller, sodass jeder Student sein Fahrrad unterbringen kann. </w:t>
      </w:r>
      <w:r w:rsidR="008120C1" w:rsidRPr="00B521F8">
        <w:rPr>
          <w:rFonts w:ascii="Arial" w:hAnsi="Arial" w:cs="Arial"/>
          <w:bCs/>
          <w:sz w:val="22"/>
          <w:szCs w:val="22"/>
        </w:rPr>
        <w:t>In Groningen ist es üblich überall</w:t>
      </w:r>
      <w:r w:rsidR="009A0B0E" w:rsidRPr="00B521F8">
        <w:rPr>
          <w:rFonts w:ascii="Arial" w:hAnsi="Arial" w:cs="Arial"/>
          <w:bCs/>
          <w:sz w:val="22"/>
          <w:szCs w:val="22"/>
        </w:rPr>
        <w:t xml:space="preserve"> mit dem Fahrr</w:t>
      </w:r>
      <w:r w:rsidR="008120C1" w:rsidRPr="00B521F8">
        <w:rPr>
          <w:rFonts w:ascii="Arial" w:hAnsi="Arial" w:cs="Arial"/>
          <w:bCs/>
          <w:sz w:val="22"/>
          <w:szCs w:val="22"/>
        </w:rPr>
        <w:t>ad hinzufahren, ob zur Uni oder in die Innenstadt</w:t>
      </w:r>
      <w:r w:rsidR="009A0B0E" w:rsidRPr="00B521F8">
        <w:rPr>
          <w:rFonts w:ascii="Arial" w:hAnsi="Arial" w:cs="Arial"/>
          <w:bCs/>
          <w:sz w:val="22"/>
          <w:szCs w:val="22"/>
        </w:rPr>
        <w:t>. Man kann sich entweder dort direkt ein Fahrrad kaufen (es gibt viele Fahrradläden mit gebrauchten Fahrrädern</w:t>
      </w:r>
      <w:r w:rsidR="008120C1" w:rsidRPr="00B521F8">
        <w:rPr>
          <w:rFonts w:ascii="Arial" w:hAnsi="Arial" w:cs="Arial"/>
          <w:bCs/>
          <w:sz w:val="22"/>
          <w:szCs w:val="22"/>
        </w:rPr>
        <w:t>) oder sich ein Fa</w:t>
      </w:r>
      <w:r w:rsidR="00CA233E" w:rsidRPr="00B521F8">
        <w:rPr>
          <w:rFonts w:ascii="Arial" w:hAnsi="Arial" w:cs="Arial"/>
          <w:bCs/>
          <w:sz w:val="22"/>
          <w:szCs w:val="22"/>
        </w:rPr>
        <w:t>hrrad mieten (beliebt sind</w:t>
      </w:r>
      <w:r w:rsidR="008120C1" w:rsidRPr="00B521F8">
        <w:rPr>
          <w:rFonts w:ascii="Arial" w:hAnsi="Arial" w:cs="Arial"/>
          <w:bCs/>
          <w:sz w:val="22"/>
          <w:szCs w:val="22"/>
        </w:rPr>
        <w:t xml:space="preserve"> </w:t>
      </w:r>
      <w:proofErr w:type="spellStart"/>
      <w:r w:rsidR="008120C1" w:rsidRPr="00B521F8">
        <w:rPr>
          <w:rFonts w:ascii="Arial" w:hAnsi="Arial" w:cs="Arial"/>
          <w:bCs/>
          <w:sz w:val="22"/>
          <w:szCs w:val="22"/>
        </w:rPr>
        <w:t>Swapfietsen</w:t>
      </w:r>
      <w:proofErr w:type="spellEnd"/>
      <w:r w:rsidR="008120C1" w:rsidRPr="00B521F8">
        <w:rPr>
          <w:rFonts w:ascii="Arial" w:hAnsi="Arial" w:cs="Arial"/>
          <w:bCs/>
          <w:sz w:val="22"/>
          <w:szCs w:val="22"/>
        </w:rPr>
        <w:t xml:space="preserve"> und </w:t>
      </w:r>
      <w:proofErr w:type="spellStart"/>
      <w:r w:rsidR="008120C1" w:rsidRPr="00B521F8">
        <w:rPr>
          <w:rFonts w:ascii="Arial" w:hAnsi="Arial" w:cs="Arial"/>
          <w:bCs/>
          <w:sz w:val="22"/>
          <w:szCs w:val="22"/>
        </w:rPr>
        <w:t>Boogle</w:t>
      </w:r>
      <w:proofErr w:type="spellEnd"/>
      <w:r w:rsidR="008120C1" w:rsidRPr="00B521F8">
        <w:rPr>
          <w:rFonts w:ascii="Arial" w:hAnsi="Arial" w:cs="Arial"/>
          <w:bCs/>
          <w:sz w:val="22"/>
          <w:szCs w:val="22"/>
        </w:rPr>
        <w:t xml:space="preserve"> Bikes). </w:t>
      </w:r>
    </w:p>
    <w:p w14:paraId="0C8CEE18" w14:textId="7370C959" w:rsidR="00741676" w:rsidRPr="00B521F8" w:rsidRDefault="00EB5F61"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Um ein Zimmer zu bekommen, ist es wichtig an dem Tag, an dem die Auswahl freigeschalten wird</w:t>
      </w:r>
      <w:r w:rsidR="00DD09F8">
        <w:rPr>
          <w:rFonts w:ascii="Arial" w:hAnsi="Arial" w:cs="Arial"/>
          <w:bCs/>
          <w:sz w:val="22"/>
          <w:szCs w:val="22"/>
        </w:rPr>
        <w:t>,</w:t>
      </w:r>
      <w:r w:rsidRPr="00B521F8">
        <w:rPr>
          <w:rFonts w:ascii="Arial" w:hAnsi="Arial" w:cs="Arial"/>
          <w:bCs/>
          <w:sz w:val="22"/>
          <w:szCs w:val="22"/>
        </w:rPr>
        <w:t xml:space="preserve"> auf der Website von SSH direkt </w:t>
      </w:r>
      <w:r w:rsidR="00496B0C" w:rsidRPr="00B521F8">
        <w:rPr>
          <w:rFonts w:ascii="Arial" w:hAnsi="Arial" w:cs="Arial"/>
          <w:bCs/>
          <w:sz w:val="22"/>
          <w:szCs w:val="22"/>
        </w:rPr>
        <w:t>den Mietvertrag abzuschließen. Als ich das Zimmer ausgesucht habe, waren innerhalb von</w:t>
      </w:r>
      <w:r w:rsidR="00CA233E" w:rsidRPr="00B521F8">
        <w:rPr>
          <w:rFonts w:ascii="Arial" w:hAnsi="Arial" w:cs="Arial"/>
          <w:bCs/>
          <w:sz w:val="22"/>
          <w:szCs w:val="22"/>
        </w:rPr>
        <w:t xml:space="preserve"> 30 Minuten fast alle Zimmer vergeben</w:t>
      </w:r>
      <w:r w:rsidR="00496B0C" w:rsidRPr="00B521F8">
        <w:rPr>
          <w:rFonts w:ascii="Arial" w:hAnsi="Arial" w:cs="Arial"/>
          <w:bCs/>
          <w:sz w:val="22"/>
          <w:szCs w:val="22"/>
        </w:rPr>
        <w:t xml:space="preserve">. </w:t>
      </w:r>
    </w:p>
    <w:p w14:paraId="1596C51F" w14:textId="77777777" w:rsidR="00496B0C" w:rsidRDefault="007E6728"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Direkt gegenüber vom Wohnheim ist ein Laden</w:t>
      </w:r>
      <w:r w:rsidR="00CA233E" w:rsidRPr="00B521F8">
        <w:rPr>
          <w:rFonts w:ascii="Arial" w:hAnsi="Arial" w:cs="Arial"/>
          <w:bCs/>
          <w:sz w:val="22"/>
          <w:szCs w:val="22"/>
        </w:rPr>
        <w:t xml:space="preserve"> (in einem orangenen Container)</w:t>
      </w:r>
      <w:r w:rsidRPr="00B521F8">
        <w:rPr>
          <w:rFonts w:ascii="Arial" w:hAnsi="Arial" w:cs="Arial"/>
          <w:bCs/>
          <w:sz w:val="22"/>
          <w:szCs w:val="22"/>
        </w:rPr>
        <w:t>, der alle möglichen Dinge, die man benötigt (Geschirr, Töpfe, Föhn, Verlängerungskabel etc.) sehr günstig verkauft (zum Beispiel eine Tasse für 25 ct). Es ist alles Second-Hand (das meiste von Austauschstudenten). Auch wenn man keine Wohnung bei SSH mietet, ist dieser Laden eine echte Empfehlung, um sich günstig einzurichten. Ich habe dort fast alles gekauft und konnte auch als ich ausgezogen bin dort alles hinbringen (ohne Geld dafür zu bekommen).</w:t>
      </w:r>
      <w:r w:rsidR="00CA233E" w:rsidRPr="00B521F8">
        <w:rPr>
          <w:rFonts w:ascii="Arial" w:hAnsi="Arial" w:cs="Arial"/>
          <w:bCs/>
          <w:sz w:val="22"/>
          <w:szCs w:val="22"/>
        </w:rPr>
        <w:t xml:space="preserve"> Unter diesen Links könnt ihr Informationen zu dem Laden finden: </w:t>
      </w:r>
      <w:hyperlink r:id="rId7" w:history="1">
        <w:r w:rsidR="00CA233E" w:rsidRPr="00B521F8">
          <w:rPr>
            <w:rStyle w:val="Hyperlink"/>
            <w:rFonts w:ascii="Arial" w:hAnsi="Arial" w:cs="Arial"/>
            <w:sz w:val="22"/>
            <w:szCs w:val="22"/>
          </w:rPr>
          <w:t>https://wijkbedrijfselwerd.nl/blog/2019/08/25/nieuw-kringloop-050/</w:t>
        </w:r>
      </w:hyperlink>
      <w:r w:rsidR="00CA233E" w:rsidRPr="00B521F8">
        <w:rPr>
          <w:rFonts w:ascii="Arial" w:hAnsi="Arial" w:cs="Arial"/>
          <w:sz w:val="22"/>
          <w:szCs w:val="22"/>
        </w:rPr>
        <w:t xml:space="preserve">, </w:t>
      </w:r>
      <w:hyperlink r:id="rId8" w:history="1">
        <w:r w:rsidR="00CA233E" w:rsidRPr="00B521F8">
          <w:rPr>
            <w:rStyle w:val="Hyperlink"/>
            <w:rFonts w:ascii="Arial" w:hAnsi="Arial" w:cs="Arial"/>
            <w:sz w:val="22"/>
            <w:szCs w:val="22"/>
          </w:rPr>
          <w:t>https://www.facebook.com/pages/category/Cause/Kringloop-050-104311577611022/</w:t>
        </w:r>
      </w:hyperlink>
      <w:r w:rsidR="00CA233E" w:rsidRPr="00B521F8">
        <w:rPr>
          <w:rFonts w:ascii="Arial" w:hAnsi="Arial" w:cs="Arial"/>
          <w:sz w:val="22"/>
          <w:szCs w:val="22"/>
        </w:rPr>
        <w:t>.</w:t>
      </w:r>
    </w:p>
    <w:p w14:paraId="5414E4CB" w14:textId="77777777" w:rsidR="00B521F8" w:rsidRPr="00B521F8" w:rsidRDefault="00B521F8" w:rsidP="00B31A1A">
      <w:pPr>
        <w:tabs>
          <w:tab w:val="left" w:pos="4815"/>
        </w:tabs>
        <w:spacing w:line="276" w:lineRule="auto"/>
        <w:jc w:val="both"/>
        <w:rPr>
          <w:rFonts w:ascii="Arial" w:hAnsi="Arial" w:cs="Arial"/>
          <w:bCs/>
          <w:sz w:val="22"/>
          <w:szCs w:val="22"/>
        </w:rPr>
      </w:pPr>
    </w:p>
    <w:p w14:paraId="409A11DE" w14:textId="77777777" w:rsidR="003F4590" w:rsidRPr="00B521F8" w:rsidRDefault="00B521F8" w:rsidP="00B31A1A">
      <w:pPr>
        <w:tabs>
          <w:tab w:val="left" w:pos="4815"/>
        </w:tabs>
        <w:spacing w:line="276" w:lineRule="auto"/>
        <w:jc w:val="both"/>
        <w:rPr>
          <w:rFonts w:ascii="Arial" w:hAnsi="Arial" w:cs="Arial"/>
          <w:bCs/>
          <w:i/>
          <w:sz w:val="22"/>
          <w:szCs w:val="22"/>
        </w:rPr>
      </w:pPr>
      <w:r w:rsidRPr="00B521F8">
        <w:rPr>
          <w:rFonts w:ascii="Arial" w:hAnsi="Arial" w:cs="Arial"/>
          <w:bCs/>
          <w:i/>
          <w:sz w:val="22"/>
          <w:szCs w:val="22"/>
        </w:rPr>
        <w:t>Studium</w:t>
      </w:r>
    </w:p>
    <w:p w14:paraId="71AC4E7B" w14:textId="77777777" w:rsidR="00741676" w:rsidRPr="00B521F8" w:rsidRDefault="00496B0C"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 xml:space="preserve">Nun zum Studium an der Universität Groningen. </w:t>
      </w:r>
      <w:r w:rsidR="009A0B0E" w:rsidRPr="00B521F8">
        <w:rPr>
          <w:rFonts w:ascii="Arial" w:hAnsi="Arial" w:cs="Arial"/>
          <w:bCs/>
          <w:sz w:val="22"/>
          <w:szCs w:val="22"/>
        </w:rPr>
        <w:t>Der Zernike Campus, an dem fast alle Veranstaltungen stattfinden</w:t>
      </w:r>
      <w:r w:rsidR="005B0340" w:rsidRPr="00B521F8">
        <w:rPr>
          <w:rFonts w:ascii="Arial" w:hAnsi="Arial" w:cs="Arial"/>
          <w:bCs/>
          <w:sz w:val="22"/>
          <w:szCs w:val="22"/>
        </w:rPr>
        <w:t xml:space="preserve">, ist sehr groß und weitläufig und </w:t>
      </w:r>
      <w:r w:rsidR="009A0B0E" w:rsidRPr="00B521F8">
        <w:rPr>
          <w:rFonts w:ascii="Arial" w:hAnsi="Arial" w:cs="Arial"/>
          <w:bCs/>
          <w:sz w:val="22"/>
          <w:szCs w:val="22"/>
        </w:rPr>
        <w:t>am Rande der Stadt gelegen.</w:t>
      </w:r>
      <w:r w:rsidR="00EA45F1" w:rsidRPr="00B521F8">
        <w:rPr>
          <w:rFonts w:ascii="Arial" w:hAnsi="Arial" w:cs="Arial"/>
          <w:bCs/>
          <w:sz w:val="22"/>
          <w:szCs w:val="22"/>
        </w:rPr>
        <w:t xml:space="preserve"> Es gibt viele Sitz- und Arbeitsbereiche in den Gebäuden, die auch mit einigen Computern ausgestattet sind.</w:t>
      </w:r>
      <w:r w:rsidR="009A0B0E" w:rsidRPr="00B521F8">
        <w:rPr>
          <w:rFonts w:ascii="Arial" w:hAnsi="Arial" w:cs="Arial"/>
          <w:bCs/>
          <w:sz w:val="22"/>
          <w:szCs w:val="22"/>
        </w:rPr>
        <w:t xml:space="preserve"> </w:t>
      </w:r>
      <w:r w:rsidR="00EA45F1" w:rsidRPr="00B521F8">
        <w:rPr>
          <w:rFonts w:ascii="Arial" w:hAnsi="Arial" w:cs="Arial"/>
          <w:bCs/>
          <w:sz w:val="22"/>
          <w:szCs w:val="22"/>
        </w:rPr>
        <w:t>Die</w:t>
      </w:r>
      <w:r w:rsidR="003F4590" w:rsidRPr="00B521F8">
        <w:rPr>
          <w:rFonts w:ascii="Arial" w:hAnsi="Arial" w:cs="Arial"/>
          <w:bCs/>
          <w:sz w:val="22"/>
          <w:szCs w:val="22"/>
        </w:rPr>
        <w:t xml:space="preserve"> Uni </w:t>
      </w:r>
      <w:r w:rsidR="00EA45F1" w:rsidRPr="00B521F8">
        <w:rPr>
          <w:rFonts w:ascii="Arial" w:hAnsi="Arial" w:cs="Arial"/>
          <w:bCs/>
          <w:sz w:val="22"/>
          <w:szCs w:val="22"/>
        </w:rPr>
        <w:t xml:space="preserve">verfügt auch </w:t>
      </w:r>
      <w:r w:rsidR="003F4590" w:rsidRPr="00B521F8">
        <w:rPr>
          <w:rFonts w:ascii="Arial" w:hAnsi="Arial" w:cs="Arial"/>
          <w:bCs/>
          <w:sz w:val="22"/>
          <w:szCs w:val="22"/>
        </w:rPr>
        <w:t xml:space="preserve">über eigene Drucker, bei denen man mit seinem Studentenausweis drucken kann. </w:t>
      </w:r>
      <w:r w:rsidR="009A0B0E" w:rsidRPr="00B521F8">
        <w:rPr>
          <w:rFonts w:ascii="Arial" w:hAnsi="Arial" w:cs="Arial"/>
          <w:bCs/>
          <w:sz w:val="22"/>
          <w:szCs w:val="22"/>
        </w:rPr>
        <w:t xml:space="preserve">Die Universität Groningen hat keine so günstige Mensa, wie wir es aus Deutschland </w:t>
      </w:r>
      <w:r w:rsidR="00EA45F1" w:rsidRPr="00B521F8">
        <w:rPr>
          <w:rFonts w:ascii="Arial" w:hAnsi="Arial" w:cs="Arial"/>
          <w:bCs/>
          <w:sz w:val="22"/>
          <w:szCs w:val="22"/>
        </w:rPr>
        <w:t>kennen</w:t>
      </w:r>
      <w:r w:rsidR="009A0B0E" w:rsidRPr="00B521F8">
        <w:rPr>
          <w:rFonts w:ascii="Arial" w:hAnsi="Arial" w:cs="Arial"/>
          <w:bCs/>
          <w:sz w:val="22"/>
          <w:szCs w:val="22"/>
        </w:rPr>
        <w:t xml:space="preserve">. Dafür gibt es einen großen </w:t>
      </w:r>
      <w:proofErr w:type="spellStart"/>
      <w:r w:rsidR="009A0B0E" w:rsidRPr="00B521F8">
        <w:rPr>
          <w:rFonts w:ascii="Arial" w:hAnsi="Arial" w:cs="Arial"/>
          <w:bCs/>
          <w:sz w:val="22"/>
          <w:szCs w:val="22"/>
        </w:rPr>
        <w:t>Foodcourt</w:t>
      </w:r>
      <w:proofErr w:type="spellEnd"/>
      <w:r w:rsidR="009A0B0E" w:rsidRPr="00B521F8">
        <w:rPr>
          <w:rFonts w:ascii="Arial" w:hAnsi="Arial" w:cs="Arial"/>
          <w:bCs/>
          <w:sz w:val="22"/>
          <w:szCs w:val="22"/>
        </w:rPr>
        <w:t xml:space="preserve"> </w:t>
      </w:r>
      <w:r w:rsidR="00EA45F1" w:rsidRPr="00B521F8">
        <w:rPr>
          <w:rFonts w:ascii="Arial" w:hAnsi="Arial" w:cs="Arial"/>
          <w:bCs/>
          <w:sz w:val="22"/>
          <w:szCs w:val="22"/>
        </w:rPr>
        <w:t xml:space="preserve">mit verschiedenen ‚Restaurants‘ </w:t>
      </w:r>
      <w:r w:rsidR="009A0B0E" w:rsidRPr="00B521F8">
        <w:rPr>
          <w:rFonts w:ascii="Arial" w:hAnsi="Arial" w:cs="Arial"/>
          <w:bCs/>
          <w:sz w:val="22"/>
          <w:szCs w:val="22"/>
        </w:rPr>
        <w:t xml:space="preserve">(ein Gericht kostet dort ca. 7 Euro). </w:t>
      </w:r>
      <w:r w:rsidR="00FF0DBA" w:rsidRPr="00B521F8">
        <w:rPr>
          <w:rFonts w:ascii="Arial" w:hAnsi="Arial" w:cs="Arial"/>
          <w:bCs/>
          <w:sz w:val="22"/>
          <w:szCs w:val="22"/>
        </w:rPr>
        <w:t>A</w:t>
      </w:r>
      <w:r w:rsidR="00EA45F1" w:rsidRPr="00B521F8">
        <w:rPr>
          <w:rFonts w:ascii="Arial" w:hAnsi="Arial" w:cs="Arial"/>
          <w:bCs/>
          <w:sz w:val="22"/>
          <w:szCs w:val="22"/>
        </w:rPr>
        <w:t xml:space="preserve">ußerdem befindet sich am Zernike-Campus </w:t>
      </w:r>
      <w:r w:rsidR="00FF0DBA" w:rsidRPr="00B521F8">
        <w:rPr>
          <w:rFonts w:ascii="Arial" w:hAnsi="Arial" w:cs="Arial"/>
          <w:bCs/>
          <w:sz w:val="22"/>
          <w:szCs w:val="22"/>
        </w:rPr>
        <w:t>eine Bib</w:t>
      </w:r>
      <w:r w:rsidR="00EA45F1" w:rsidRPr="00B521F8">
        <w:rPr>
          <w:rFonts w:ascii="Arial" w:hAnsi="Arial" w:cs="Arial"/>
          <w:bCs/>
          <w:sz w:val="22"/>
          <w:szCs w:val="22"/>
        </w:rPr>
        <w:t>liothek</w:t>
      </w:r>
      <w:r w:rsidR="00FF0DBA" w:rsidRPr="00B521F8">
        <w:rPr>
          <w:rFonts w:ascii="Arial" w:hAnsi="Arial" w:cs="Arial"/>
          <w:bCs/>
          <w:sz w:val="22"/>
          <w:szCs w:val="22"/>
        </w:rPr>
        <w:t xml:space="preserve">. </w:t>
      </w:r>
      <w:r w:rsidR="00EA45F1" w:rsidRPr="00B521F8">
        <w:rPr>
          <w:rFonts w:ascii="Arial" w:hAnsi="Arial" w:cs="Arial"/>
          <w:bCs/>
          <w:sz w:val="22"/>
          <w:szCs w:val="22"/>
        </w:rPr>
        <w:t>Eine weitere größere Bibliothek ist in der Innenstadt</w:t>
      </w:r>
      <w:r w:rsidR="001B1A8A">
        <w:rPr>
          <w:rFonts w:ascii="Arial" w:hAnsi="Arial" w:cs="Arial"/>
          <w:bCs/>
          <w:sz w:val="22"/>
          <w:szCs w:val="22"/>
        </w:rPr>
        <w:t xml:space="preserve"> zu finden</w:t>
      </w:r>
      <w:r w:rsidR="00FF0DBA" w:rsidRPr="00B521F8">
        <w:rPr>
          <w:rFonts w:ascii="Arial" w:hAnsi="Arial" w:cs="Arial"/>
          <w:bCs/>
          <w:sz w:val="22"/>
          <w:szCs w:val="22"/>
        </w:rPr>
        <w:t xml:space="preserve">. In dem neu eröffneten </w:t>
      </w:r>
      <w:proofErr w:type="spellStart"/>
      <w:r w:rsidR="00FF0DBA" w:rsidRPr="00B521F8">
        <w:rPr>
          <w:rFonts w:ascii="Arial" w:hAnsi="Arial" w:cs="Arial"/>
          <w:bCs/>
          <w:sz w:val="22"/>
          <w:szCs w:val="22"/>
        </w:rPr>
        <w:t>Groninger</w:t>
      </w:r>
      <w:proofErr w:type="spellEnd"/>
      <w:r w:rsidR="00FF0DBA" w:rsidRPr="00B521F8">
        <w:rPr>
          <w:rFonts w:ascii="Arial" w:hAnsi="Arial" w:cs="Arial"/>
          <w:bCs/>
          <w:sz w:val="22"/>
          <w:szCs w:val="22"/>
        </w:rPr>
        <w:t xml:space="preserve"> Forum (auch in der Innenstadt) gibt es auch viele Study-Spots. </w:t>
      </w:r>
      <w:r w:rsidR="00EA45F1" w:rsidRPr="00B521F8">
        <w:rPr>
          <w:rFonts w:ascii="Arial" w:hAnsi="Arial" w:cs="Arial"/>
          <w:bCs/>
          <w:sz w:val="22"/>
          <w:szCs w:val="22"/>
        </w:rPr>
        <w:t>Auch am Campus befindet sich das Sportcentrum ACLO.</w:t>
      </w:r>
    </w:p>
    <w:p w14:paraId="7A4BC6E8" w14:textId="77777777" w:rsidR="003F4590" w:rsidRPr="00B521F8" w:rsidRDefault="005E7B8F"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Im Allgemeinen gibt es bei Vorlesungen meist keine Anwese</w:t>
      </w:r>
      <w:r w:rsidR="00763C9E" w:rsidRPr="00B521F8">
        <w:rPr>
          <w:rFonts w:ascii="Arial" w:hAnsi="Arial" w:cs="Arial"/>
          <w:bCs/>
          <w:sz w:val="22"/>
          <w:szCs w:val="22"/>
        </w:rPr>
        <w:t>nheitspflicht, bei Tutorien jedoch</w:t>
      </w:r>
      <w:r w:rsidRPr="00B521F8">
        <w:rPr>
          <w:rFonts w:ascii="Arial" w:hAnsi="Arial" w:cs="Arial"/>
          <w:bCs/>
          <w:sz w:val="22"/>
          <w:szCs w:val="22"/>
        </w:rPr>
        <w:t xml:space="preserve"> schon. Die Kurse bestehen meist aus einer Vorlesung und einem Tutorium, wie es auch an der Viadrina üblich ist. </w:t>
      </w:r>
      <w:r w:rsidR="00D33349" w:rsidRPr="00B521F8">
        <w:rPr>
          <w:rFonts w:ascii="Arial" w:hAnsi="Arial" w:cs="Arial"/>
          <w:bCs/>
          <w:sz w:val="22"/>
          <w:szCs w:val="22"/>
        </w:rPr>
        <w:t>M</w:t>
      </w:r>
      <w:r w:rsidR="00763C9E" w:rsidRPr="00B521F8">
        <w:rPr>
          <w:rFonts w:ascii="Arial" w:hAnsi="Arial" w:cs="Arial"/>
          <w:bCs/>
          <w:sz w:val="22"/>
          <w:szCs w:val="22"/>
        </w:rPr>
        <w:t>an kann nur</w:t>
      </w:r>
      <w:r w:rsidR="00D33349" w:rsidRPr="00B521F8">
        <w:rPr>
          <w:rFonts w:ascii="Arial" w:hAnsi="Arial" w:cs="Arial"/>
          <w:bCs/>
          <w:sz w:val="22"/>
          <w:szCs w:val="22"/>
        </w:rPr>
        <w:t xml:space="preserve"> Kurse </w:t>
      </w:r>
      <w:r w:rsidR="00EA45F1" w:rsidRPr="00B521F8">
        <w:rPr>
          <w:rFonts w:ascii="Arial" w:hAnsi="Arial" w:cs="Arial"/>
          <w:bCs/>
          <w:sz w:val="22"/>
          <w:szCs w:val="22"/>
        </w:rPr>
        <w:t xml:space="preserve">an </w:t>
      </w:r>
      <w:r w:rsidR="00D33349" w:rsidRPr="00B521F8">
        <w:rPr>
          <w:rFonts w:ascii="Arial" w:hAnsi="Arial" w:cs="Arial"/>
          <w:bCs/>
          <w:sz w:val="22"/>
          <w:szCs w:val="22"/>
        </w:rPr>
        <w:t>der Fakultät „Business and Economics“ belegen</w:t>
      </w:r>
      <w:r w:rsidR="00763C9E" w:rsidRPr="00B521F8">
        <w:rPr>
          <w:rFonts w:ascii="Arial" w:hAnsi="Arial" w:cs="Arial"/>
          <w:bCs/>
          <w:sz w:val="22"/>
          <w:szCs w:val="22"/>
        </w:rPr>
        <w:t>, die für Austauschstudenten geöffnet sind</w:t>
      </w:r>
      <w:r w:rsidR="00D33349" w:rsidRPr="00B521F8">
        <w:rPr>
          <w:rFonts w:ascii="Arial" w:hAnsi="Arial" w:cs="Arial"/>
          <w:bCs/>
          <w:sz w:val="22"/>
          <w:szCs w:val="22"/>
        </w:rPr>
        <w:t xml:space="preserve">. </w:t>
      </w:r>
      <w:r w:rsidR="00763C9E" w:rsidRPr="00B521F8">
        <w:rPr>
          <w:rFonts w:ascii="Arial" w:hAnsi="Arial" w:cs="Arial"/>
          <w:bCs/>
          <w:sz w:val="22"/>
          <w:szCs w:val="22"/>
        </w:rPr>
        <w:t>Darunter fallen sehr viele Kurse, nur die aus dem Finance-Bereich sind meist für Austauschstudenten nicht offen.</w:t>
      </w:r>
      <w:r w:rsidR="00EA45F1" w:rsidRPr="00B521F8">
        <w:rPr>
          <w:rFonts w:ascii="Arial" w:hAnsi="Arial" w:cs="Arial"/>
          <w:bCs/>
          <w:sz w:val="22"/>
          <w:szCs w:val="22"/>
        </w:rPr>
        <w:t xml:space="preserve"> Man kann sich gut an den Kursen der letzten Semester orientieren, da das Kursangebot sich fast immer wiederholt.</w:t>
      </w:r>
      <w:r w:rsidR="00763C9E" w:rsidRPr="00B521F8">
        <w:rPr>
          <w:rFonts w:ascii="Arial" w:hAnsi="Arial" w:cs="Arial"/>
          <w:bCs/>
          <w:sz w:val="22"/>
          <w:szCs w:val="22"/>
        </w:rPr>
        <w:t xml:space="preserve"> </w:t>
      </w:r>
      <w:r w:rsidR="005D63D0" w:rsidRPr="00B521F8">
        <w:rPr>
          <w:rFonts w:ascii="Arial" w:hAnsi="Arial" w:cs="Arial"/>
          <w:bCs/>
          <w:sz w:val="22"/>
          <w:szCs w:val="22"/>
        </w:rPr>
        <w:t>Kurse können bis zum Beginn der Vorlesungszeit gewählt werden, und nur innerhalb der ersten Vorlesungswoche noch abgewählt werden.</w:t>
      </w:r>
      <w:r w:rsidR="009A0B0E" w:rsidRPr="00B521F8">
        <w:rPr>
          <w:rFonts w:ascii="Arial" w:hAnsi="Arial" w:cs="Arial"/>
          <w:bCs/>
          <w:sz w:val="22"/>
          <w:szCs w:val="22"/>
        </w:rPr>
        <w:t xml:space="preserve"> </w:t>
      </w:r>
      <w:r w:rsidR="00D33349" w:rsidRPr="00B521F8">
        <w:rPr>
          <w:rFonts w:ascii="Arial" w:hAnsi="Arial" w:cs="Arial"/>
          <w:bCs/>
          <w:sz w:val="22"/>
          <w:szCs w:val="22"/>
        </w:rPr>
        <w:t>D</w:t>
      </w:r>
      <w:r w:rsidR="00763C9E" w:rsidRPr="00B521F8">
        <w:rPr>
          <w:rFonts w:ascii="Arial" w:hAnsi="Arial" w:cs="Arial"/>
          <w:bCs/>
          <w:sz w:val="22"/>
          <w:szCs w:val="22"/>
        </w:rPr>
        <w:t xml:space="preserve">ie Kurse habe ich </w:t>
      </w:r>
      <w:r w:rsidR="00D33349" w:rsidRPr="00B521F8">
        <w:rPr>
          <w:rFonts w:ascii="Arial" w:hAnsi="Arial" w:cs="Arial"/>
          <w:bCs/>
          <w:sz w:val="22"/>
          <w:szCs w:val="22"/>
        </w:rPr>
        <w:t xml:space="preserve">als sehr schwierig und anspruchsvoll empfunden. Man sollte die erwünschten Vorkenntnisse auf jeden Fall bei der Kurswahl ernst nehmen. </w:t>
      </w:r>
      <w:r w:rsidR="00147264">
        <w:rPr>
          <w:rFonts w:ascii="Arial" w:hAnsi="Arial" w:cs="Arial"/>
          <w:bCs/>
          <w:sz w:val="22"/>
          <w:szCs w:val="22"/>
        </w:rPr>
        <w:t>Das Semester ist wie an der Viadrina in 2 Blöcke geteilt. I</w:t>
      </w:r>
      <w:r w:rsidR="00496B0C" w:rsidRPr="00B521F8">
        <w:rPr>
          <w:rFonts w:ascii="Arial" w:hAnsi="Arial" w:cs="Arial"/>
          <w:bCs/>
          <w:sz w:val="22"/>
          <w:szCs w:val="22"/>
        </w:rPr>
        <w:t xml:space="preserve">m ersten Block </w:t>
      </w:r>
      <w:r w:rsidR="00147264">
        <w:rPr>
          <w:rFonts w:ascii="Arial" w:hAnsi="Arial" w:cs="Arial"/>
          <w:bCs/>
          <w:sz w:val="22"/>
          <w:szCs w:val="22"/>
        </w:rPr>
        <w:t>habe ich K</w:t>
      </w:r>
      <w:r w:rsidR="00112D01">
        <w:rPr>
          <w:rFonts w:ascii="Arial" w:hAnsi="Arial" w:cs="Arial"/>
          <w:bCs/>
          <w:sz w:val="22"/>
          <w:szCs w:val="22"/>
        </w:rPr>
        <w:t xml:space="preserve">urse aus dem </w:t>
      </w:r>
      <w:proofErr w:type="spellStart"/>
      <w:r w:rsidR="00112D01">
        <w:rPr>
          <w:rFonts w:ascii="Arial" w:hAnsi="Arial" w:cs="Arial"/>
          <w:bCs/>
          <w:sz w:val="22"/>
          <w:szCs w:val="22"/>
        </w:rPr>
        <w:t>Econometrics</w:t>
      </w:r>
      <w:proofErr w:type="spellEnd"/>
      <w:r w:rsidR="00112D01">
        <w:rPr>
          <w:rFonts w:ascii="Arial" w:hAnsi="Arial" w:cs="Arial"/>
          <w:bCs/>
          <w:sz w:val="22"/>
          <w:szCs w:val="22"/>
        </w:rPr>
        <w:t>-</w:t>
      </w:r>
      <w:r w:rsidR="00112D01">
        <w:rPr>
          <w:rFonts w:ascii="Arial" w:hAnsi="Arial" w:cs="Arial"/>
          <w:bCs/>
          <w:sz w:val="22"/>
          <w:szCs w:val="22"/>
        </w:rPr>
        <w:lastRenderedPageBreak/>
        <w:t>P</w:t>
      </w:r>
      <w:r w:rsidR="00147264">
        <w:rPr>
          <w:rFonts w:ascii="Arial" w:hAnsi="Arial" w:cs="Arial"/>
          <w:bCs/>
          <w:sz w:val="22"/>
          <w:szCs w:val="22"/>
        </w:rPr>
        <w:t>rogramm</w:t>
      </w:r>
      <w:r w:rsidR="00AB7C59">
        <w:rPr>
          <w:rFonts w:ascii="Arial" w:hAnsi="Arial" w:cs="Arial"/>
          <w:bCs/>
          <w:sz w:val="22"/>
          <w:szCs w:val="22"/>
        </w:rPr>
        <w:t xml:space="preserve"> gewählt. D</w:t>
      </w:r>
      <w:r w:rsidR="00741676">
        <w:rPr>
          <w:rFonts w:ascii="Arial" w:hAnsi="Arial" w:cs="Arial"/>
          <w:bCs/>
          <w:sz w:val="22"/>
          <w:szCs w:val="22"/>
        </w:rPr>
        <w:t>iese Kurse waren sehr schwierig und</w:t>
      </w:r>
      <w:r w:rsidR="00770EC7">
        <w:rPr>
          <w:rFonts w:ascii="Arial" w:hAnsi="Arial" w:cs="Arial"/>
          <w:bCs/>
          <w:sz w:val="22"/>
          <w:szCs w:val="22"/>
        </w:rPr>
        <w:t xml:space="preserve"> die </w:t>
      </w:r>
      <w:proofErr w:type="spellStart"/>
      <w:r w:rsidR="00AB7C59">
        <w:rPr>
          <w:rFonts w:ascii="Arial" w:hAnsi="Arial" w:cs="Arial"/>
          <w:bCs/>
          <w:sz w:val="22"/>
          <w:szCs w:val="22"/>
        </w:rPr>
        <w:t>Bestehensquoten</w:t>
      </w:r>
      <w:proofErr w:type="spellEnd"/>
      <w:r w:rsidR="00770EC7">
        <w:rPr>
          <w:rFonts w:ascii="Arial" w:hAnsi="Arial" w:cs="Arial"/>
          <w:bCs/>
          <w:sz w:val="22"/>
          <w:szCs w:val="22"/>
        </w:rPr>
        <w:t xml:space="preserve"> und Durchschnittsnoten waren gering</w:t>
      </w:r>
      <w:r w:rsidR="00AB7C59">
        <w:rPr>
          <w:rFonts w:ascii="Arial" w:hAnsi="Arial" w:cs="Arial"/>
          <w:bCs/>
          <w:sz w:val="22"/>
          <w:szCs w:val="22"/>
        </w:rPr>
        <w:t>. Im zweiten Block habe ich Kurse aus dem Busine</w:t>
      </w:r>
      <w:r w:rsidR="00741676">
        <w:rPr>
          <w:rFonts w:ascii="Arial" w:hAnsi="Arial" w:cs="Arial"/>
          <w:bCs/>
          <w:sz w:val="22"/>
          <w:szCs w:val="22"/>
        </w:rPr>
        <w:t>ss Aministration-Bereich belegt</w:t>
      </w:r>
      <w:r w:rsidR="00AB7C59">
        <w:rPr>
          <w:rFonts w:ascii="Arial" w:hAnsi="Arial" w:cs="Arial"/>
          <w:bCs/>
          <w:sz w:val="22"/>
          <w:szCs w:val="22"/>
        </w:rPr>
        <w:t xml:space="preserve">. Diese Kurse waren </w:t>
      </w:r>
      <w:r w:rsidR="00763C9E" w:rsidRPr="00B521F8">
        <w:rPr>
          <w:rFonts w:ascii="Arial" w:hAnsi="Arial" w:cs="Arial"/>
          <w:bCs/>
          <w:sz w:val="22"/>
          <w:szCs w:val="22"/>
        </w:rPr>
        <w:t>nicht unbedingt schwieriger</w:t>
      </w:r>
      <w:r w:rsidR="0059055B">
        <w:rPr>
          <w:rFonts w:ascii="Arial" w:hAnsi="Arial" w:cs="Arial"/>
          <w:bCs/>
          <w:sz w:val="22"/>
          <w:szCs w:val="22"/>
        </w:rPr>
        <w:t xml:space="preserve"> als in Deutschland</w:t>
      </w:r>
      <w:r w:rsidR="00763C9E" w:rsidRPr="00B521F8">
        <w:rPr>
          <w:rFonts w:ascii="Arial" w:hAnsi="Arial" w:cs="Arial"/>
          <w:bCs/>
          <w:sz w:val="22"/>
          <w:szCs w:val="22"/>
        </w:rPr>
        <w:t>, aber wie ich finde deutlich aufwendiger als in Deutschland.</w:t>
      </w:r>
      <w:r w:rsidRPr="00B521F8">
        <w:rPr>
          <w:rFonts w:ascii="Arial" w:hAnsi="Arial" w:cs="Arial"/>
          <w:bCs/>
          <w:sz w:val="22"/>
          <w:szCs w:val="22"/>
        </w:rPr>
        <w:t xml:space="preserve"> Ein Grund dafür ist zum einen, dass in jedem Kurs unterschiedliche </w:t>
      </w:r>
      <w:proofErr w:type="spellStart"/>
      <w:r w:rsidRPr="00B521F8">
        <w:rPr>
          <w:rFonts w:ascii="Arial" w:hAnsi="Arial" w:cs="Arial"/>
          <w:bCs/>
          <w:sz w:val="22"/>
          <w:szCs w:val="22"/>
        </w:rPr>
        <w:t>Assignments</w:t>
      </w:r>
      <w:proofErr w:type="spellEnd"/>
      <w:r w:rsidRPr="00B521F8">
        <w:rPr>
          <w:rFonts w:ascii="Arial" w:hAnsi="Arial" w:cs="Arial"/>
          <w:bCs/>
          <w:sz w:val="22"/>
          <w:szCs w:val="22"/>
        </w:rPr>
        <w:t xml:space="preserve"> zu erbringen sind, meist in Gruppenarbeit.</w:t>
      </w:r>
      <w:r w:rsidR="00EA45F1" w:rsidRPr="00B521F8">
        <w:rPr>
          <w:rFonts w:ascii="Arial" w:hAnsi="Arial" w:cs="Arial"/>
          <w:bCs/>
          <w:sz w:val="22"/>
          <w:szCs w:val="22"/>
        </w:rPr>
        <w:t xml:space="preserve"> </w:t>
      </w:r>
      <w:r w:rsidR="00112D01">
        <w:rPr>
          <w:rFonts w:ascii="Arial" w:hAnsi="Arial" w:cs="Arial"/>
          <w:bCs/>
          <w:sz w:val="22"/>
          <w:szCs w:val="22"/>
        </w:rPr>
        <w:t xml:space="preserve">In der Kursbeschreibung steht meist schon in welcher Form die </w:t>
      </w:r>
      <w:proofErr w:type="spellStart"/>
      <w:r w:rsidR="00112D01">
        <w:rPr>
          <w:rFonts w:ascii="Arial" w:hAnsi="Arial" w:cs="Arial"/>
          <w:bCs/>
          <w:sz w:val="22"/>
          <w:szCs w:val="22"/>
        </w:rPr>
        <w:t>Assignments</w:t>
      </w:r>
      <w:proofErr w:type="spellEnd"/>
      <w:r w:rsidR="00112D01">
        <w:rPr>
          <w:rFonts w:ascii="Arial" w:hAnsi="Arial" w:cs="Arial"/>
          <w:bCs/>
          <w:sz w:val="22"/>
          <w:szCs w:val="22"/>
        </w:rPr>
        <w:t xml:space="preserve"> zu erbringen sind und wie viel Prozent diese von der Gesamtnote ausmachen, oft</w:t>
      </w:r>
      <w:r w:rsidR="00EA45F1" w:rsidRPr="00B521F8">
        <w:rPr>
          <w:rFonts w:ascii="Arial" w:hAnsi="Arial" w:cs="Arial"/>
          <w:bCs/>
          <w:sz w:val="22"/>
          <w:szCs w:val="22"/>
        </w:rPr>
        <w:t xml:space="preserve"> 20-30 %</w:t>
      </w:r>
      <w:r w:rsidR="00112D01">
        <w:rPr>
          <w:rFonts w:ascii="Arial" w:hAnsi="Arial" w:cs="Arial"/>
          <w:bCs/>
          <w:sz w:val="22"/>
          <w:szCs w:val="22"/>
        </w:rPr>
        <w:t xml:space="preserve"> der Gesamtnote</w:t>
      </w:r>
      <w:r w:rsidR="00EA45F1" w:rsidRPr="00B521F8">
        <w:rPr>
          <w:rFonts w:ascii="Arial" w:hAnsi="Arial" w:cs="Arial"/>
          <w:bCs/>
          <w:sz w:val="22"/>
          <w:szCs w:val="22"/>
        </w:rPr>
        <w:t>.</w:t>
      </w:r>
      <w:r w:rsidR="00496B0C" w:rsidRPr="00B521F8">
        <w:rPr>
          <w:rFonts w:ascii="Arial" w:hAnsi="Arial" w:cs="Arial"/>
          <w:bCs/>
          <w:sz w:val="22"/>
          <w:szCs w:val="22"/>
        </w:rPr>
        <w:t xml:space="preserve"> </w:t>
      </w:r>
      <w:r w:rsidR="00112D01">
        <w:rPr>
          <w:rFonts w:ascii="Arial" w:hAnsi="Arial" w:cs="Arial"/>
          <w:bCs/>
          <w:sz w:val="22"/>
          <w:szCs w:val="22"/>
        </w:rPr>
        <w:t xml:space="preserve">Die </w:t>
      </w:r>
      <w:proofErr w:type="spellStart"/>
      <w:r w:rsidR="00112D01">
        <w:rPr>
          <w:rFonts w:ascii="Arial" w:hAnsi="Arial" w:cs="Arial"/>
          <w:bCs/>
          <w:sz w:val="22"/>
          <w:szCs w:val="22"/>
        </w:rPr>
        <w:t>Assignments</w:t>
      </w:r>
      <w:proofErr w:type="spellEnd"/>
      <w:r w:rsidR="003F4590" w:rsidRPr="00B521F8">
        <w:rPr>
          <w:rFonts w:ascii="Arial" w:hAnsi="Arial" w:cs="Arial"/>
          <w:bCs/>
          <w:sz w:val="22"/>
          <w:szCs w:val="22"/>
        </w:rPr>
        <w:t xml:space="preserve"> sind </w:t>
      </w:r>
      <w:r w:rsidRPr="00B521F8">
        <w:rPr>
          <w:rFonts w:ascii="Arial" w:hAnsi="Arial" w:cs="Arial"/>
          <w:bCs/>
          <w:sz w:val="22"/>
          <w:szCs w:val="22"/>
        </w:rPr>
        <w:t xml:space="preserve">sehr </w:t>
      </w:r>
      <w:r w:rsidR="00763C9E" w:rsidRPr="00B521F8">
        <w:rPr>
          <w:rFonts w:ascii="Arial" w:hAnsi="Arial" w:cs="Arial"/>
          <w:bCs/>
          <w:sz w:val="22"/>
          <w:szCs w:val="22"/>
        </w:rPr>
        <w:t>zeit</w:t>
      </w:r>
      <w:r w:rsidRPr="00B521F8">
        <w:rPr>
          <w:rFonts w:ascii="Arial" w:hAnsi="Arial" w:cs="Arial"/>
          <w:bCs/>
          <w:sz w:val="22"/>
          <w:szCs w:val="22"/>
        </w:rPr>
        <w:t>aufwendig und schwi</w:t>
      </w:r>
      <w:r w:rsidR="00D33349" w:rsidRPr="00B521F8">
        <w:rPr>
          <w:rFonts w:ascii="Arial" w:hAnsi="Arial" w:cs="Arial"/>
          <w:bCs/>
          <w:sz w:val="22"/>
          <w:szCs w:val="22"/>
        </w:rPr>
        <w:t xml:space="preserve">erig. </w:t>
      </w:r>
      <w:r w:rsidR="000641E4" w:rsidRPr="00B521F8">
        <w:rPr>
          <w:rFonts w:ascii="Arial" w:hAnsi="Arial" w:cs="Arial"/>
          <w:bCs/>
          <w:sz w:val="22"/>
          <w:szCs w:val="22"/>
        </w:rPr>
        <w:t>Zum anderen ist die Pflichtliteratur oft vollständig prüfungsrelevant, auch wenn Themen in der Vorlesung nicht angesprochen wurd</w:t>
      </w:r>
      <w:r w:rsidR="00763C9E" w:rsidRPr="00B521F8">
        <w:rPr>
          <w:rFonts w:ascii="Arial" w:hAnsi="Arial" w:cs="Arial"/>
          <w:bCs/>
          <w:sz w:val="22"/>
          <w:szCs w:val="22"/>
        </w:rPr>
        <w:t xml:space="preserve">en. Daher würde ich empfehlen nur 4 Kurse zu belegen, da das gerade für Austauschstudenten völlig ausreichend ist. </w:t>
      </w:r>
      <w:r w:rsidR="000E4830" w:rsidRPr="00B521F8">
        <w:rPr>
          <w:rFonts w:ascii="Arial" w:hAnsi="Arial" w:cs="Arial"/>
          <w:bCs/>
          <w:sz w:val="22"/>
          <w:szCs w:val="22"/>
        </w:rPr>
        <w:t xml:space="preserve">Die Prüfungen dauern fast immer 3h. Generell gilt, dass die Noten innerhalb von 10 Werktagen bekanntgegeben werden müssen. </w:t>
      </w:r>
    </w:p>
    <w:p w14:paraId="481AA6CB" w14:textId="77777777" w:rsidR="003F4590" w:rsidRPr="00B521F8" w:rsidRDefault="00763C9E"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In</w:t>
      </w:r>
      <w:r w:rsidR="001B1A8A">
        <w:rPr>
          <w:rFonts w:ascii="Arial" w:hAnsi="Arial" w:cs="Arial"/>
          <w:bCs/>
          <w:sz w:val="22"/>
          <w:szCs w:val="22"/>
        </w:rPr>
        <w:t>sgesamt haben mir die Kurse</w:t>
      </w:r>
      <w:r w:rsidRPr="00B521F8">
        <w:rPr>
          <w:rFonts w:ascii="Arial" w:hAnsi="Arial" w:cs="Arial"/>
          <w:bCs/>
          <w:sz w:val="22"/>
          <w:szCs w:val="22"/>
        </w:rPr>
        <w:t xml:space="preserve"> gut gefa</w:t>
      </w:r>
      <w:r w:rsidR="001B1A8A">
        <w:rPr>
          <w:rFonts w:ascii="Arial" w:hAnsi="Arial" w:cs="Arial"/>
          <w:bCs/>
          <w:sz w:val="22"/>
          <w:szCs w:val="22"/>
        </w:rPr>
        <w:t>llen und ich habe neue Themengebiete kennengelernt,</w:t>
      </w:r>
      <w:r w:rsidRPr="00B521F8">
        <w:rPr>
          <w:rFonts w:ascii="Arial" w:hAnsi="Arial" w:cs="Arial"/>
          <w:bCs/>
          <w:sz w:val="22"/>
          <w:szCs w:val="22"/>
        </w:rPr>
        <w:t xml:space="preserve"> wie beispielsweise das Forschungsgebiet Industrial </w:t>
      </w:r>
      <w:proofErr w:type="spellStart"/>
      <w:r w:rsidRPr="00B521F8">
        <w:rPr>
          <w:rFonts w:ascii="Arial" w:hAnsi="Arial" w:cs="Arial"/>
          <w:bCs/>
          <w:sz w:val="22"/>
          <w:szCs w:val="22"/>
        </w:rPr>
        <w:t>Organization</w:t>
      </w:r>
      <w:proofErr w:type="spellEnd"/>
      <w:r w:rsidRPr="00B521F8">
        <w:rPr>
          <w:rFonts w:ascii="Arial" w:hAnsi="Arial" w:cs="Arial"/>
          <w:bCs/>
          <w:sz w:val="22"/>
          <w:szCs w:val="22"/>
        </w:rPr>
        <w:t xml:space="preserve"> aber auch der Umgang mit Business Analysis Software </w:t>
      </w:r>
      <w:r w:rsidR="00EA45F1" w:rsidRPr="00B521F8">
        <w:rPr>
          <w:rFonts w:ascii="Arial" w:hAnsi="Arial" w:cs="Arial"/>
          <w:bCs/>
          <w:sz w:val="22"/>
          <w:szCs w:val="22"/>
        </w:rPr>
        <w:t>MS Visio und iGraf</w:t>
      </w:r>
      <w:r w:rsidRPr="00B521F8">
        <w:rPr>
          <w:rFonts w:ascii="Arial" w:hAnsi="Arial" w:cs="Arial"/>
          <w:bCs/>
          <w:sz w:val="22"/>
          <w:szCs w:val="22"/>
        </w:rPr>
        <w:t xml:space="preserve">x. </w:t>
      </w:r>
    </w:p>
    <w:p w14:paraId="417DA4F8" w14:textId="77777777" w:rsidR="00763C9E" w:rsidRPr="00B521F8" w:rsidRDefault="00855D53"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Im ersten Block</w:t>
      </w:r>
      <w:r w:rsidR="00EA45F1" w:rsidRPr="00B521F8">
        <w:rPr>
          <w:rFonts w:ascii="Arial" w:hAnsi="Arial" w:cs="Arial"/>
          <w:bCs/>
          <w:sz w:val="22"/>
          <w:szCs w:val="22"/>
        </w:rPr>
        <w:t xml:space="preserve"> des Wintersemesters</w:t>
      </w:r>
      <w:r w:rsidRPr="00B521F8">
        <w:rPr>
          <w:rFonts w:ascii="Arial" w:hAnsi="Arial" w:cs="Arial"/>
          <w:bCs/>
          <w:sz w:val="22"/>
          <w:szCs w:val="22"/>
        </w:rPr>
        <w:t xml:space="preserve"> findet auch eine </w:t>
      </w:r>
      <w:proofErr w:type="spellStart"/>
      <w:r w:rsidRPr="00B521F8">
        <w:rPr>
          <w:rFonts w:ascii="Arial" w:hAnsi="Arial" w:cs="Arial"/>
          <w:bCs/>
          <w:sz w:val="22"/>
          <w:szCs w:val="22"/>
        </w:rPr>
        <w:t>Careers</w:t>
      </w:r>
      <w:proofErr w:type="spellEnd"/>
      <w:r w:rsidRPr="00B521F8">
        <w:rPr>
          <w:rFonts w:ascii="Arial" w:hAnsi="Arial" w:cs="Arial"/>
          <w:bCs/>
          <w:sz w:val="22"/>
          <w:szCs w:val="22"/>
        </w:rPr>
        <w:t xml:space="preserve"> Week statt, in der keine Vorlesungen stattfinden. Es finden in dieser Woche ähnliche Veranstal</w:t>
      </w:r>
      <w:r w:rsidR="003F4590" w:rsidRPr="00B521F8">
        <w:rPr>
          <w:rFonts w:ascii="Arial" w:hAnsi="Arial" w:cs="Arial"/>
          <w:bCs/>
          <w:sz w:val="22"/>
          <w:szCs w:val="22"/>
        </w:rPr>
        <w:t xml:space="preserve">tungen und Workshops wie bei der </w:t>
      </w:r>
      <w:proofErr w:type="spellStart"/>
      <w:r w:rsidR="003F4590" w:rsidRPr="00B521F8">
        <w:rPr>
          <w:rFonts w:ascii="Arial" w:hAnsi="Arial" w:cs="Arial"/>
          <w:bCs/>
          <w:sz w:val="22"/>
          <w:szCs w:val="22"/>
        </w:rPr>
        <w:t>viadukt</w:t>
      </w:r>
      <w:proofErr w:type="spellEnd"/>
      <w:r w:rsidR="003F4590" w:rsidRPr="00B521F8">
        <w:rPr>
          <w:rFonts w:ascii="Arial" w:hAnsi="Arial" w:cs="Arial"/>
          <w:bCs/>
          <w:sz w:val="22"/>
          <w:szCs w:val="22"/>
        </w:rPr>
        <w:t xml:space="preserve"> Job- und Praktikumsmesse an der </w:t>
      </w:r>
      <w:r w:rsidRPr="00B521F8">
        <w:rPr>
          <w:rFonts w:ascii="Arial" w:hAnsi="Arial" w:cs="Arial"/>
          <w:bCs/>
          <w:sz w:val="22"/>
          <w:szCs w:val="22"/>
        </w:rPr>
        <w:t>Viadrina statt</w:t>
      </w:r>
      <w:r w:rsidR="00EA45F1" w:rsidRPr="00B521F8">
        <w:rPr>
          <w:rFonts w:ascii="Arial" w:hAnsi="Arial" w:cs="Arial"/>
          <w:bCs/>
          <w:sz w:val="22"/>
          <w:szCs w:val="22"/>
        </w:rPr>
        <w:t xml:space="preserve">, die nicht </w:t>
      </w:r>
      <w:r w:rsidR="005F0B3C" w:rsidRPr="00B521F8">
        <w:rPr>
          <w:rFonts w:ascii="Arial" w:hAnsi="Arial" w:cs="Arial"/>
          <w:bCs/>
          <w:sz w:val="22"/>
          <w:szCs w:val="22"/>
        </w:rPr>
        <w:t>verpflichtend</w:t>
      </w:r>
      <w:r w:rsidR="00EA45F1" w:rsidRPr="00B521F8">
        <w:rPr>
          <w:rFonts w:ascii="Arial" w:hAnsi="Arial" w:cs="Arial"/>
          <w:bCs/>
          <w:sz w:val="22"/>
          <w:szCs w:val="22"/>
        </w:rPr>
        <w:t xml:space="preserve"> zu</w:t>
      </w:r>
      <w:r w:rsidR="005F0B3C" w:rsidRPr="00B521F8">
        <w:rPr>
          <w:rFonts w:ascii="Arial" w:hAnsi="Arial" w:cs="Arial"/>
          <w:bCs/>
          <w:sz w:val="22"/>
          <w:szCs w:val="22"/>
        </w:rPr>
        <w:t xml:space="preserve"> </w:t>
      </w:r>
      <w:r w:rsidR="00EA45F1" w:rsidRPr="00B521F8">
        <w:rPr>
          <w:rFonts w:ascii="Arial" w:hAnsi="Arial" w:cs="Arial"/>
          <w:bCs/>
          <w:sz w:val="22"/>
          <w:szCs w:val="22"/>
        </w:rPr>
        <w:t>b</w:t>
      </w:r>
      <w:r w:rsidR="005F0B3C" w:rsidRPr="00B521F8">
        <w:rPr>
          <w:rFonts w:ascii="Arial" w:hAnsi="Arial" w:cs="Arial"/>
          <w:bCs/>
          <w:sz w:val="22"/>
          <w:szCs w:val="22"/>
        </w:rPr>
        <w:t>esuchen sind</w:t>
      </w:r>
      <w:r w:rsidRPr="00B521F8">
        <w:rPr>
          <w:rFonts w:ascii="Arial" w:hAnsi="Arial" w:cs="Arial"/>
          <w:bCs/>
          <w:sz w:val="22"/>
          <w:szCs w:val="22"/>
        </w:rPr>
        <w:t xml:space="preserve">. </w:t>
      </w:r>
    </w:p>
    <w:p w14:paraId="0C2E952A" w14:textId="77777777" w:rsidR="003F4590" w:rsidRDefault="003F4590" w:rsidP="00B31A1A">
      <w:pPr>
        <w:tabs>
          <w:tab w:val="left" w:pos="4815"/>
        </w:tabs>
        <w:spacing w:line="276" w:lineRule="auto"/>
        <w:jc w:val="both"/>
        <w:rPr>
          <w:rFonts w:ascii="Arial" w:hAnsi="Arial" w:cs="Arial"/>
          <w:bCs/>
          <w:sz w:val="22"/>
          <w:szCs w:val="22"/>
        </w:rPr>
      </w:pPr>
    </w:p>
    <w:p w14:paraId="721D2247" w14:textId="77777777" w:rsidR="00B521F8" w:rsidRPr="00B521F8" w:rsidRDefault="00B521F8" w:rsidP="00B31A1A">
      <w:pPr>
        <w:tabs>
          <w:tab w:val="left" w:pos="4815"/>
        </w:tabs>
        <w:spacing w:line="276" w:lineRule="auto"/>
        <w:jc w:val="both"/>
        <w:rPr>
          <w:rFonts w:ascii="Arial" w:hAnsi="Arial" w:cs="Arial"/>
          <w:bCs/>
          <w:i/>
          <w:sz w:val="22"/>
          <w:szCs w:val="22"/>
        </w:rPr>
      </w:pPr>
      <w:r w:rsidRPr="00B521F8">
        <w:rPr>
          <w:rFonts w:ascii="Arial" w:hAnsi="Arial" w:cs="Arial"/>
          <w:bCs/>
          <w:i/>
          <w:sz w:val="22"/>
          <w:szCs w:val="22"/>
        </w:rPr>
        <w:t>Alltag und Freizeit</w:t>
      </w:r>
    </w:p>
    <w:p w14:paraId="62B8FC92" w14:textId="48E95205" w:rsidR="00534096" w:rsidRPr="00B521F8" w:rsidRDefault="008120C1"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Die Lebenshaltungskosten sind etwas höher als in Deutschland. Die Mieten sind ung</w:t>
      </w:r>
      <w:r w:rsidR="005F0B3C" w:rsidRPr="00B521F8">
        <w:rPr>
          <w:rFonts w:ascii="Arial" w:hAnsi="Arial" w:cs="Arial"/>
          <w:bCs/>
          <w:sz w:val="22"/>
          <w:szCs w:val="22"/>
        </w:rPr>
        <w:t>efähr vergleichbar mit denen von</w:t>
      </w:r>
      <w:r w:rsidRPr="00B521F8">
        <w:rPr>
          <w:rFonts w:ascii="Arial" w:hAnsi="Arial" w:cs="Arial"/>
          <w:bCs/>
          <w:sz w:val="22"/>
          <w:szCs w:val="22"/>
        </w:rPr>
        <w:t xml:space="preserve"> Wohnungen in Berlin. Während die Lebensmittelpreise ungefähr mit deutschen Preisen übereinstimmen, sind gerade Drogerieartikel deutlich teuer (ich würde empfehlen etwas Vorrat mitzubringen). Auch Preise in Rest</w:t>
      </w:r>
      <w:r w:rsidR="00741676">
        <w:rPr>
          <w:rFonts w:ascii="Arial" w:hAnsi="Arial" w:cs="Arial"/>
          <w:bCs/>
          <w:sz w:val="22"/>
          <w:szCs w:val="22"/>
        </w:rPr>
        <w:t>aurants und Bars sind etwas teu</w:t>
      </w:r>
      <w:r w:rsidRPr="00B521F8">
        <w:rPr>
          <w:rFonts w:ascii="Arial" w:hAnsi="Arial" w:cs="Arial"/>
          <w:bCs/>
          <w:sz w:val="22"/>
          <w:szCs w:val="22"/>
        </w:rPr>
        <w:t>r</w:t>
      </w:r>
      <w:r w:rsidR="001B1A8A">
        <w:rPr>
          <w:rFonts w:ascii="Arial" w:hAnsi="Arial" w:cs="Arial"/>
          <w:bCs/>
          <w:sz w:val="22"/>
          <w:szCs w:val="22"/>
        </w:rPr>
        <w:t>er</w:t>
      </w:r>
      <w:r w:rsidRPr="00B521F8">
        <w:rPr>
          <w:rFonts w:ascii="Arial" w:hAnsi="Arial" w:cs="Arial"/>
          <w:bCs/>
          <w:sz w:val="22"/>
          <w:szCs w:val="22"/>
        </w:rPr>
        <w:t xml:space="preserve">. Ansonsten ist es vergleichbar mit Deutschland. </w:t>
      </w:r>
      <w:r w:rsidR="00565A51" w:rsidRPr="00B521F8">
        <w:rPr>
          <w:rFonts w:ascii="Arial" w:hAnsi="Arial" w:cs="Arial"/>
          <w:bCs/>
          <w:sz w:val="22"/>
          <w:szCs w:val="22"/>
        </w:rPr>
        <w:t>Wie schon vorher erwähnt ist ein Fahrrad in Groningen unverzichtbar. Es können aber auch öffentliche Verkehrsmittel genutzt werden. In der Stadt selbst gibt es Busse. Tickets dafür kann man sich im Bus direkt kaufen, aber lediglich mit EC- oder Kreditkarte</w:t>
      </w:r>
      <w:r w:rsidR="005F0B3C" w:rsidRPr="00B521F8">
        <w:rPr>
          <w:rFonts w:ascii="Arial" w:hAnsi="Arial" w:cs="Arial"/>
          <w:bCs/>
          <w:sz w:val="22"/>
          <w:szCs w:val="22"/>
        </w:rPr>
        <w:t xml:space="preserve"> bezahlen</w:t>
      </w:r>
      <w:r w:rsidR="00565A51" w:rsidRPr="00B521F8">
        <w:rPr>
          <w:rFonts w:ascii="Arial" w:hAnsi="Arial" w:cs="Arial"/>
          <w:bCs/>
          <w:sz w:val="22"/>
          <w:szCs w:val="22"/>
        </w:rPr>
        <w:t xml:space="preserve"> (eine Fahrt kostet 2.70 €). Wenn man öfter mit dem Bus fahren möchte, sollte man sich eine OV-Chipkarte (z.B. ISIC </w:t>
      </w:r>
      <w:proofErr w:type="spellStart"/>
      <w:r w:rsidR="00565A51" w:rsidRPr="00B521F8">
        <w:rPr>
          <w:rFonts w:ascii="Arial" w:hAnsi="Arial" w:cs="Arial"/>
          <w:bCs/>
          <w:sz w:val="22"/>
          <w:szCs w:val="22"/>
        </w:rPr>
        <w:t>mobility</w:t>
      </w:r>
      <w:proofErr w:type="spellEnd"/>
      <w:r w:rsidR="00565A51" w:rsidRPr="00B521F8">
        <w:rPr>
          <w:rFonts w:ascii="Arial" w:hAnsi="Arial" w:cs="Arial"/>
          <w:bCs/>
          <w:sz w:val="22"/>
          <w:szCs w:val="22"/>
        </w:rPr>
        <w:t xml:space="preserve"> </w:t>
      </w:r>
      <w:proofErr w:type="spellStart"/>
      <w:r w:rsidR="00565A51" w:rsidRPr="00B521F8">
        <w:rPr>
          <w:rFonts w:ascii="Arial" w:hAnsi="Arial" w:cs="Arial"/>
          <w:bCs/>
          <w:sz w:val="22"/>
          <w:szCs w:val="22"/>
        </w:rPr>
        <w:t>card</w:t>
      </w:r>
      <w:proofErr w:type="spellEnd"/>
      <w:r w:rsidR="00565A51" w:rsidRPr="00B521F8">
        <w:rPr>
          <w:rFonts w:ascii="Arial" w:hAnsi="Arial" w:cs="Arial"/>
          <w:bCs/>
          <w:sz w:val="22"/>
          <w:szCs w:val="22"/>
        </w:rPr>
        <w:t>)</w:t>
      </w:r>
      <w:r w:rsidR="00121A68" w:rsidRPr="00B521F8">
        <w:rPr>
          <w:rFonts w:ascii="Arial" w:hAnsi="Arial" w:cs="Arial"/>
          <w:bCs/>
          <w:sz w:val="22"/>
          <w:szCs w:val="22"/>
        </w:rPr>
        <w:t>, da die Fahrten damit deutlich günstiger sind</w:t>
      </w:r>
      <w:r w:rsidR="005F0B3C" w:rsidRPr="00B521F8">
        <w:rPr>
          <w:rFonts w:ascii="Arial" w:hAnsi="Arial" w:cs="Arial"/>
          <w:bCs/>
          <w:sz w:val="22"/>
          <w:szCs w:val="22"/>
        </w:rPr>
        <w:t>, kaufen</w:t>
      </w:r>
      <w:r w:rsidR="00121A68" w:rsidRPr="00B521F8">
        <w:rPr>
          <w:rFonts w:ascii="Arial" w:hAnsi="Arial" w:cs="Arial"/>
          <w:bCs/>
          <w:sz w:val="22"/>
          <w:szCs w:val="22"/>
        </w:rPr>
        <w:t>. Mit dieser Karte kann man im Bus direkt ein</w:t>
      </w:r>
      <w:r w:rsidR="005F0B3C" w:rsidRPr="00B521F8">
        <w:rPr>
          <w:rFonts w:ascii="Arial" w:hAnsi="Arial" w:cs="Arial"/>
          <w:bCs/>
          <w:sz w:val="22"/>
          <w:szCs w:val="22"/>
        </w:rPr>
        <w:t>-</w:t>
      </w:r>
      <w:r w:rsidR="00121A68" w:rsidRPr="00B521F8">
        <w:rPr>
          <w:rFonts w:ascii="Arial" w:hAnsi="Arial" w:cs="Arial"/>
          <w:bCs/>
          <w:sz w:val="22"/>
          <w:szCs w:val="22"/>
        </w:rPr>
        <w:t xml:space="preserve"> und auschecken, und der Preis wird </w:t>
      </w:r>
      <w:r w:rsidR="00112D01">
        <w:rPr>
          <w:rFonts w:ascii="Arial" w:hAnsi="Arial" w:cs="Arial"/>
          <w:bCs/>
          <w:sz w:val="22"/>
          <w:szCs w:val="22"/>
        </w:rPr>
        <w:t xml:space="preserve">je </w:t>
      </w:r>
      <w:r w:rsidR="00121A68" w:rsidRPr="00B521F8">
        <w:rPr>
          <w:rFonts w:ascii="Arial" w:hAnsi="Arial" w:cs="Arial"/>
          <w:bCs/>
          <w:sz w:val="22"/>
          <w:szCs w:val="22"/>
        </w:rPr>
        <w:t xml:space="preserve">nach Entfernung berechnet und direkt abgebucht. </w:t>
      </w:r>
      <w:r w:rsidR="00B16A0E" w:rsidRPr="00B521F8">
        <w:rPr>
          <w:rFonts w:ascii="Arial" w:hAnsi="Arial" w:cs="Arial"/>
          <w:bCs/>
          <w:sz w:val="22"/>
          <w:szCs w:val="22"/>
        </w:rPr>
        <w:t xml:space="preserve">Ich habe außerdem oft die Apps „9292“ und „NS“ genutzt. Die „9292“ App lohnt sich vor allem für die Auskunft über Busverbindungen innerhalb Groningens, während die „NS“-App hilfreich für Reisen/Fahrten außerhalb Groningens ist. </w:t>
      </w:r>
      <w:r w:rsidR="00121A68" w:rsidRPr="00B521F8">
        <w:rPr>
          <w:rFonts w:ascii="Arial" w:hAnsi="Arial" w:cs="Arial"/>
          <w:bCs/>
          <w:sz w:val="22"/>
          <w:szCs w:val="22"/>
        </w:rPr>
        <w:t>Außerdem sollte man beachten, dass in der Niederlande deutlich weniger mit Bargeld und meist mit EC- oder Kreditkarte bezahlt wird. Dabei ist es nicht unbedingt notwendig</w:t>
      </w:r>
      <w:r w:rsidR="00DD09F8">
        <w:rPr>
          <w:rFonts w:ascii="Arial" w:hAnsi="Arial" w:cs="Arial"/>
          <w:bCs/>
          <w:sz w:val="22"/>
          <w:szCs w:val="22"/>
        </w:rPr>
        <w:t>,</w:t>
      </w:r>
      <w:r w:rsidR="00121A68" w:rsidRPr="00B521F8">
        <w:rPr>
          <w:rFonts w:ascii="Arial" w:hAnsi="Arial" w:cs="Arial"/>
          <w:bCs/>
          <w:sz w:val="22"/>
          <w:szCs w:val="22"/>
        </w:rPr>
        <w:t xml:space="preserve"> ein Konto bei einer niederländischen Bank einzurichten. Ein deutsches Bankkonto, mit dem man kostenlos in der Niederlande (EU-Ländern) bezahlen </w:t>
      </w:r>
      <w:r w:rsidR="007E6728" w:rsidRPr="00B521F8">
        <w:rPr>
          <w:rFonts w:ascii="Arial" w:hAnsi="Arial" w:cs="Arial"/>
          <w:bCs/>
          <w:sz w:val="22"/>
          <w:szCs w:val="22"/>
        </w:rPr>
        <w:t>kann,</w:t>
      </w:r>
      <w:r w:rsidR="00121A68" w:rsidRPr="00B521F8">
        <w:rPr>
          <w:rFonts w:ascii="Arial" w:hAnsi="Arial" w:cs="Arial"/>
          <w:bCs/>
          <w:sz w:val="22"/>
          <w:szCs w:val="22"/>
        </w:rPr>
        <w:t xml:space="preserve"> ist ausreichend. </w:t>
      </w:r>
    </w:p>
    <w:p w14:paraId="6DBE53C3" w14:textId="77777777" w:rsidR="00CC6E18" w:rsidRPr="00B521F8" w:rsidRDefault="00CA0EFB" w:rsidP="00B31A1A">
      <w:pPr>
        <w:tabs>
          <w:tab w:val="left" w:pos="4815"/>
        </w:tabs>
        <w:spacing w:line="276" w:lineRule="auto"/>
        <w:jc w:val="both"/>
        <w:rPr>
          <w:rFonts w:ascii="Arial" w:hAnsi="Arial" w:cs="Arial"/>
          <w:bCs/>
          <w:sz w:val="22"/>
          <w:szCs w:val="22"/>
        </w:rPr>
      </w:pPr>
      <w:r w:rsidRPr="00B521F8">
        <w:rPr>
          <w:rFonts w:ascii="Arial" w:hAnsi="Arial" w:cs="Arial"/>
          <w:bCs/>
          <w:sz w:val="22"/>
          <w:szCs w:val="22"/>
        </w:rPr>
        <w:t xml:space="preserve">Die Freizeitmöglichkeiten in Groningen sind vielseitig. Die Innenstadt bietet viele Shoppingmöglichkeiten, Restaurants, Bars und Clubs. </w:t>
      </w:r>
      <w:r w:rsidR="00112D01">
        <w:rPr>
          <w:rFonts w:ascii="Arial" w:hAnsi="Arial" w:cs="Arial"/>
          <w:bCs/>
          <w:sz w:val="22"/>
          <w:szCs w:val="22"/>
        </w:rPr>
        <w:t>Am Campus befindet sich der ACLO</w:t>
      </w:r>
      <w:r w:rsidRPr="00B521F8">
        <w:rPr>
          <w:rFonts w:ascii="Arial" w:hAnsi="Arial" w:cs="Arial"/>
          <w:bCs/>
          <w:sz w:val="22"/>
          <w:szCs w:val="22"/>
        </w:rPr>
        <w:t xml:space="preserve">-Fitnessclub, bei dem man sich für ein Semester anmelden kann und alle möglichen Kurse besuchen kann. </w:t>
      </w:r>
      <w:r w:rsidR="00214D48" w:rsidRPr="00B521F8">
        <w:rPr>
          <w:rFonts w:ascii="Arial" w:hAnsi="Arial" w:cs="Arial"/>
          <w:bCs/>
          <w:sz w:val="22"/>
          <w:szCs w:val="22"/>
        </w:rPr>
        <w:t>In der Einführungswoche finden auch viele ESN-Aktivitäten in Groningen statt. Für diese Woche kann man sich vorher ein Ticket kaufen und dann alle Aktivitäten besuchen. Auch über das ganze Semester verteilt</w:t>
      </w:r>
      <w:r w:rsidR="00BF0551" w:rsidRPr="00B521F8">
        <w:rPr>
          <w:rFonts w:ascii="Arial" w:hAnsi="Arial" w:cs="Arial"/>
          <w:bCs/>
          <w:sz w:val="22"/>
          <w:szCs w:val="22"/>
        </w:rPr>
        <w:t>,</w:t>
      </w:r>
      <w:r w:rsidR="00214D48" w:rsidRPr="00B521F8">
        <w:rPr>
          <w:rFonts w:ascii="Arial" w:hAnsi="Arial" w:cs="Arial"/>
          <w:bCs/>
          <w:sz w:val="22"/>
          <w:szCs w:val="22"/>
        </w:rPr>
        <w:t xml:space="preserve"> werden verschiedene ESN-Aktivitäten angeboten (Ausflüge in andere Städte (u.Ä.)</w:t>
      </w:r>
      <w:r w:rsidR="003D6E65" w:rsidRPr="00B521F8">
        <w:rPr>
          <w:rFonts w:ascii="Arial" w:hAnsi="Arial" w:cs="Arial"/>
          <w:bCs/>
          <w:sz w:val="22"/>
          <w:szCs w:val="22"/>
        </w:rPr>
        <w:t>)</w:t>
      </w:r>
      <w:r w:rsidR="00214D48" w:rsidRPr="00B521F8">
        <w:rPr>
          <w:rFonts w:ascii="Arial" w:hAnsi="Arial" w:cs="Arial"/>
          <w:bCs/>
          <w:sz w:val="22"/>
          <w:szCs w:val="22"/>
        </w:rPr>
        <w:t xml:space="preserve">. </w:t>
      </w:r>
      <w:r w:rsidR="005F0B3C" w:rsidRPr="00B521F8">
        <w:rPr>
          <w:rFonts w:ascii="Arial" w:hAnsi="Arial" w:cs="Arial"/>
          <w:bCs/>
          <w:sz w:val="22"/>
          <w:szCs w:val="22"/>
        </w:rPr>
        <w:t xml:space="preserve">Wenn man viele Veranstaltungen besuchen möchte, sollte man etwas mehr Geld einplanen. </w:t>
      </w:r>
    </w:p>
    <w:p w14:paraId="39A0612B" w14:textId="77777777" w:rsidR="003F4590" w:rsidRPr="00B521F8" w:rsidRDefault="003F4590" w:rsidP="00B31A1A">
      <w:pPr>
        <w:tabs>
          <w:tab w:val="left" w:pos="4815"/>
        </w:tabs>
        <w:spacing w:line="276" w:lineRule="auto"/>
        <w:jc w:val="both"/>
        <w:rPr>
          <w:rFonts w:ascii="Arial" w:hAnsi="Arial" w:cs="Arial"/>
          <w:bCs/>
          <w:sz w:val="22"/>
          <w:szCs w:val="22"/>
        </w:rPr>
      </w:pPr>
    </w:p>
    <w:p w14:paraId="58BC75E0" w14:textId="77777777" w:rsidR="001B1A8A" w:rsidRPr="001B1A8A" w:rsidRDefault="00855D53" w:rsidP="00B521F8">
      <w:pPr>
        <w:tabs>
          <w:tab w:val="left" w:pos="4815"/>
        </w:tabs>
        <w:spacing w:line="276" w:lineRule="auto"/>
        <w:jc w:val="both"/>
        <w:rPr>
          <w:rFonts w:ascii="Arial" w:hAnsi="Arial" w:cs="Arial"/>
          <w:bCs/>
          <w:sz w:val="22"/>
          <w:szCs w:val="22"/>
        </w:rPr>
      </w:pPr>
      <w:r w:rsidRPr="00B521F8">
        <w:rPr>
          <w:rFonts w:ascii="Arial" w:hAnsi="Arial" w:cs="Arial"/>
          <w:bCs/>
          <w:sz w:val="22"/>
          <w:szCs w:val="22"/>
        </w:rPr>
        <w:t xml:space="preserve">Alles in allem fand ich das Studium an der </w:t>
      </w:r>
      <w:r w:rsidR="00CC6E18" w:rsidRPr="00B521F8">
        <w:rPr>
          <w:rFonts w:ascii="Arial" w:hAnsi="Arial" w:cs="Arial"/>
          <w:bCs/>
          <w:sz w:val="22"/>
          <w:szCs w:val="22"/>
        </w:rPr>
        <w:t>Universität Groningen eine sehr gute Erfahrung</w:t>
      </w:r>
      <w:r w:rsidRPr="00B521F8">
        <w:rPr>
          <w:rFonts w:ascii="Arial" w:hAnsi="Arial" w:cs="Arial"/>
          <w:bCs/>
          <w:sz w:val="22"/>
          <w:szCs w:val="22"/>
        </w:rPr>
        <w:t>. Die Stadt ist wirklich sehr schön und man lebt sich super schnell ein. Bedenken sollte man, dass das Studium deutlich aufwändiger ist und man defin</w:t>
      </w:r>
      <w:r w:rsidR="001B1A8A">
        <w:rPr>
          <w:rFonts w:ascii="Arial" w:hAnsi="Arial" w:cs="Arial"/>
          <w:bCs/>
          <w:sz w:val="22"/>
          <w:szCs w:val="22"/>
        </w:rPr>
        <w:t>itiv viel arbeiten muss.</w:t>
      </w:r>
    </w:p>
    <w:sectPr w:rsidR="001B1A8A" w:rsidRPr="001B1A8A" w:rsidSect="00D75421">
      <w:headerReference w:type="default" r:id="rId9"/>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402174" w14:textId="77777777" w:rsidR="00F91260" w:rsidRDefault="00F91260" w:rsidP="00F30491">
      <w:r>
        <w:separator/>
      </w:r>
    </w:p>
  </w:endnote>
  <w:endnote w:type="continuationSeparator" w:id="0">
    <w:p w14:paraId="39544428" w14:textId="77777777" w:rsidR="00F91260" w:rsidRDefault="00F91260" w:rsidP="00F30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73851417"/>
      <w:docPartObj>
        <w:docPartGallery w:val="Page Numbers (Bottom of Page)"/>
        <w:docPartUnique/>
      </w:docPartObj>
    </w:sdtPr>
    <w:sdtEndPr>
      <w:rPr>
        <w:rFonts w:ascii="Arial" w:hAnsi="Arial" w:cs="Arial"/>
        <w:sz w:val="16"/>
        <w:szCs w:val="16"/>
      </w:rPr>
    </w:sdtEndPr>
    <w:sdtContent>
      <w:p w14:paraId="14C80155" w14:textId="77777777" w:rsidR="00633819" w:rsidRPr="00633819" w:rsidRDefault="00633819">
        <w:pPr>
          <w:pStyle w:val="Fuzeile"/>
          <w:jc w:val="right"/>
          <w:rPr>
            <w:rFonts w:ascii="Arial" w:hAnsi="Arial" w:cs="Arial"/>
            <w:sz w:val="16"/>
            <w:szCs w:val="16"/>
          </w:rPr>
        </w:pPr>
        <w:r w:rsidRPr="00633819">
          <w:rPr>
            <w:rFonts w:ascii="Arial" w:hAnsi="Arial" w:cs="Arial"/>
            <w:sz w:val="16"/>
            <w:szCs w:val="16"/>
          </w:rPr>
          <w:fldChar w:fldCharType="begin"/>
        </w:r>
        <w:r w:rsidRPr="00633819">
          <w:rPr>
            <w:rFonts w:ascii="Arial" w:hAnsi="Arial" w:cs="Arial"/>
            <w:sz w:val="16"/>
            <w:szCs w:val="16"/>
          </w:rPr>
          <w:instrText>PAGE   \* MERGEFORMAT</w:instrText>
        </w:r>
        <w:r w:rsidRPr="00633819">
          <w:rPr>
            <w:rFonts w:ascii="Arial" w:hAnsi="Arial" w:cs="Arial"/>
            <w:sz w:val="16"/>
            <w:szCs w:val="16"/>
          </w:rPr>
          <w:fldChar w:fldCharType="separate"/>
        </w:r>
        <w:r w:rsidR="00112D01">
          <w:rPr>
            <w:rFonts w:ascii="Arial" w:hAnsi="Arial" w:cs="Arial"/>
            <w:noProof/>
            <w:sz w:val="16"/>
            <w:szCs w:val="16"/>
          </w:rPr>
          <w:t>1</w:t>
        </w:r>
        <w:r w:rsidRPr="00633819">
          <w:rPr>
            <w:rFonts w:ascii="Arial" w:hAnsi="Arial" w:cs="Arial"/>
            <w:sz w:val="16"/>
            <w:szCs w:val="16"/>
          </w:rPr>
          <w:fldChar w:fldCharType="end"/>
        </w:r>
      </w:p>
    </w:sdtContent>
  </w:sdt>
  <w:p w14:paraId="57E7DE70" w14:textId="77777777" w:rsidR="00633819" w:rsidRDefault="0063381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03089C" w14:textId="77777777" w:rsidR="00F91260" w:rsidRDefault="00F91260" w:rsidP="00F30491">
      <w:r>
        <w:separator/>
      </w:r>
    </w:p>
  </w:footnote>
  <w:footnote w:type="continuationSeparator" w:id="0">
    <w:p w14:paraId="2BCC639F" w14:textId="77777777" w:rsidR="00F91260" w:rsidRDefault="00F91260" w:rsidP="00F304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D6F064" w14:textId="77777777" w:rsidR="00FE07EB" w:rsidRPr="00FE07EB" w:rsidRDefault="005B5EBF" w:rsidP="00FE07EB">
    <w:pPr>
      <w:rPr>
        <w:rFonts w:ascii="Arial" w:hAnsi="Arial" w:cs="Arial"/>
        <w:b/>
        <w:bCs/>
        <w:color w:val="000080"/>
        <w:sz w:val="16"/>
        <w:szCs w:val="16"/>
      </w:rPr>
    </w:pPr>
    <w:r>
      <w:rPr>
        <w:noProof/>
      </w:rPr>
      <w:drawing>
        <wp:anchor distT="0" distB="0" distL="114300" distR="114300" simplePos="0" relativeHeight="251660288" behindDoc="0" locked="0" layoutInCell="1" allowOverlap="1" wp14:anchorId="1C1BC4B0" wp14:editId="705542FD">
          <wp:simplePos x="0" y="0"/>
          <wp:positionH relativeFrom="margin">
            <wp:align>right</wp:align>
          </wp:positionH>
          <wp:positionV relativeFrom="paragraph">
            <wp:posOffset>-46355</wp:posOffset>
          </wp:positionV>
          <wp:extent cx="771525" cy="676275"/>
          <wp:effectExtent l="0" t="0" r="9525" b="9525"/>
          <wp:wrapNone/>
          <wp:docPr id="2" name="Grafik 2" descr="Logo_Signatur_400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Signatur_400px"/>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07EB">
      <w:rPr>
        <w:noProof/>
      </w:rPr>
      <w:drawing>
        <wp:anchor distT="0" distB="0" distL="114300" distR="114300" simplePos="0" relativeHeight="251659264" behindDoc="0" locked="0" layoutInCell="1" allowOverlap="1" wp14:anchorId="11F7E6D0" wp14:editId="6E5E79A0">
          <wp:simplePos x="0" y="0"/>
          <wp:positionH relativeFrom="margin">
            <wp:posOffset>4162425</wp:posOffset>
          </wp:positionH>
          <wp:positionV relativeFrom="margin">
            <wp:posOffset>-781050</wp:posOffset>
          </wp:positionV>
          <wp:extent cx="1622425" cy="552450"/>
          <wp:effectExtent l="0" t="0" r="0" b="0"/>
          <wp:wrapNone/>
          <wp:docPr id="4" name="Grafik 4" descr="e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22425"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07EB" w:rsidRPr="00FE07EB">
      <w:rPr>
        <w:rFonts w:ascii="Arial" w:hAnsi="Arial" w:cs="Arial"/>
        <w:b/>
        <w:bCs/>
        <w:color w:val="000080"/>
        <w:sz w:val="16"/>
        <w:szCs w:val="16"/>
      </w:rPr>
      <w:t>Land:</w:t>
    </w:r>
    <w:r w:rsidR="00625328">
      <w:rPr>
        <w:rFonts w:ascii="Arial" w:hAnsi="Arial" w:cs="Arial"/>
        <w:b/>
        <w:bCs/>
        <w:color w:val="000080"/>
        <w:sz w:val="16"/>
        <w:szCs w:val="16"/>
      </w:rPr>
      <w:t xml:space="preserve"> Niederlande</w:t>
    </w:r>
  </w:p>
  <w:p w14:paraId="1DD10BDD"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Ausländische Universität:</w:t>
    </w:r>
    <w:r w:rsidR="00625328">
      <w:rPr>
        <w:rFonts w:ascii="Arial" w:hAnsi="Arial" w:cs="Arial"/>
        <w:b/>
        <w:bCs/>
        <w:color w:val="000080"/>
        <w:sz w:val="16"/>
        <w:szCs w:val="16"/>
      </w:rPr>
      <w:t xml:space="preserve"> Universität Groningen</w:t>
    </w:r>
  </w:p>
  <w:p w14:paraId="3E7C9354" w14:textId="1C1BB940"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Vorlesungsbeginn und Prüfungsende i</w:t>
    </w:r>
    <w:r w:rsidR="00625328">
      <w:rPr>
        <w:rFonts w:ascii="Arial" w:hAnsi="Arial" w:cs="Arial"/>
        <w:b/>
        <w:bCs/>
        <w:color w:val="000080"/>
        <w:sz w:val="16"/>
        <w:szCs w:val="16"/>
      </w:rPr>
      <w:t>m Ausland: 03/09/2019 bis 23/01/2020</w:t>
    </w:r>
  </w:p>
  <w:p w14:paraId="4C2CC1ED" w14:textId="77777777" w:rsidR="00FE07EB" w:rsidRPr="00FE07EB" w:rsidRDefault="00FE07EB" w:rsidP="00FE07EB">
    <w:pPr>
      <w:rPr>
        <w:rFonts w:ascii="Arial" w:hAnsi="Arial" w:cs="Arial"/>
        <w:b/>
        <w:bCs/>
        <w:color w:val="000080"/>
        <w:sz w:val="16"/>
        <w:szCs w:val="16"/>
      </w:rPr>
    </w:pPr>
    <w:r w:rsidRPr="00FE07EB">
      <w:rPr>
        <w:rFonts w:ascii="Arial" w:hAnsi="Arial" w:cs="Arial"/>
        <w:b/>
        <w:bCs/>
        <w:color w:val="000080"/>
        <w:sz w:val="16"/>
        <w:szCs w:val="16"/>
      </w:rPr>
      <w:t xml:space="preserve">Studiengang an der Viadrina: </w:t>
    </w:r>
    <w:r w:rsidR="00625328">
      <w:rPr>
        <w:rFonts w:ascii="Arial" w:hAnsi="Arial" w:cs="Arial"/>
        <w:b/>
        <w:bCs/>
        <w:color w:val="000080"/>
        <w:sz w:val="16"/>
        <w:szCs w:val="16"/>
      </w:rPr>
      <w:t xml:space="preserve">International Business </w:t>
    </w:r>
    <w:proofErr w:type="gramStart"/>
    <w:r w:rsidR="00625328">
      <w:rPr>
        <w:rFonts w:ascii="Arial" w:hAnsi="Arial" w:cs="Arial"/>
        <w:b/>
        <w:bCs/>
        <w:color w:val="000080"/>
        <w:sz w:val="16"/>
        <w:szCs w:val="16"/>
      </w:rPr>
      <w:t xml:space="preserve">Administration </w:t>
    </w:r>
    <w:r w:rsidRPr="00FE07EB">
      <w:rPr>
        <w:rFonts w:ascii="Arial" w:hAnsi="Arial" w:cs="Arial"/>
        <w:b/>
        <w:bCs/>
        <w:color w:val="000080"/>
        <w:sz w:val="16"/>
        <w:szCs w:val="16"/>
      </w:rPr>
      <w:t xml:space="preserve"> [</w:t>
    </w:r>
    <w:proofErr w:type="gramEnd"/>
    <w:r w:rsidRPr="00FE07EB">
      <w:rPr>
        <w:rFonts w:ascii="Arial" w:hAnsi="Arial" w:cs="Arial"/>
        <w:b/>
        <w:bCs/>
        <w:color w:val="000080"/>
        <w:sz w:val="16"/>
        <w:szCs w:val="16"/>
      </w:rPr>
      <w:t xml:space="preserve"> ] BA [</w:t>
    </w:r>
    <w:r w:rsidR="00625328">
      <w:rPr>
        <w:rFonts w:ascii="Arial" w:hAnsi="Arial" w:cs="Arial"/>
        <w:b/>
        <w:bCs/>
        <w:color w:val="000080"/>
        <w:sz w:val="16"/>
        <w:szCs w:val="16"/>
      </w:rPr>
      <w:t>x</w:t>
    </w:r>
    <w:r w:rsidRPr="00FE07EB">
      <w:rPr>
        <w:rFonts w:ascii="Arial" w:hAnsi="Arial" w:cs="Arial"/>
        <w:b/>
        <w:bCs/>
        <w:color w:val="000080"/>
        <w:sz w:val="16"/>
        <w:szCs w:val="16"/>
      </w:rPr>
      <w:t>] MA</w:t>
    </w:r>
  </w:p>
  <w:p w14:paraId="6C1874B7" w14:textId="77777777" w:rsidR="00FE5F37" w:rsidRDefault="00FE5F37" w:rsidP="00F30491">
    <w:pPr>
      <w:rPr>
        <w:rFonts w:ascii="Arial" w:hAnsi="Arial" w:cs="Arial"/>
        <w:b/>
        <w:bCs/>
        <w:color w:val="000080"/>
        <w:sz w:val="16"/>
        <w:szCs w:val="16"/>
      </w:rPr>
    </w:pPr>
  </w:p>
  <w:p w14:paraId="01428599" w14:textId="77777777" w:rsidR="00FE5F37" w:rsidRPr="00FE5F37" w:rsidRDefault="00FE5F37" w:rsidP="00F30491">
    <w:pPr>
      <w:rPr>
        <w:rFonts w:ascii="Arial" w:hAnsi="Arial" w:cs="Arial"/>
        <w:b/>
        <w:bCs/>
        <w:color w:val="FFFFFF" w:themeColor="background1"/>
        <w:sz w:val="16"/>
        <w:szCs w:val="16"/>
      </w:rPr>
    </w:pPr>
    <w:r w:rsidRPr="00FE5F37">
      <w:rPr>
        <w:rFonts w:ascii="Arial" w:hAnsi="Arial" w:cs="Arial"/>
        <w:b/>
        <w:bCs/>
        <w:color w:val="FFFFFF" w:themeColor="background1"/>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157E1"/>
    <w:multiLevelType w:val="hybridMultilevel"/>
    <w:tmpl w:val="080C0E0E"/>
    <w:lvl w:ilvl="0" w:tplc="D6E2457C">
      <w:start w:val="1"/>
      <w:numFmt w:val="decimal"/>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46DB0C3C"/>
    <w:multiLevelType w:val="hybridMultilevel"/>
    <w:tmpl w:val="1924CD0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2EC4"/>
    <w:rsid w:val="000258BB"/>
    <w:rsid w:val="000418E4"/>
    <w:rsid w:val="000641E4"/>
    <w:rsid w:val="00097BB6"/>
    <w:rsid w:val="000A51B2"/>
    <w:rsid w:val="000E3844"/>
    <w:rsid w:val="000E4830"/>
    <w:rsid w:val="000F7878"/>
    <w:rsid w:val="00112D01"/>
    <w:rsid w:val="0012136F"/>
    <w:rsid w:val="00121A68"/>
    <w:rsid w:val="00136701"/>
    <w:rsid w:val="00147264"/>
    <w:rsid w:val="001A209C"/>
    <w:rsid w:val="001B1A8A"/>
    <w:rsid w:val="001B3CF6"/>
    <w:rsid w:val="001C5BAA"/>
    <w:rsid w:val="00214D48"/>
    <w:rsid w:val="00224BD4"/>
    <w:rsid w:val="00253CEE"/>
    <w:rsid w:val="00275BDA"/>
    <w:rsid w:val="002901ED"/>
    <w:rsid w:val="002F535A"/>
    <w:rsid w:val="00310046"/>
    <w:rsid w:val="00342843"/>
    <w:rsid w:val="003462AA"/>
    <w:rsid w:val="003D6E65"/>
    <w:rsid w:val="003F4590"/>
    <w:rsid w:val="004337B8"/>
    <w:rsid w:val="00437A3F"/>
    <w:rsid w:val="00496B0C"/>
    <w:rsid w:val="00502EC4"/>
    <w:rsid w:val="005033E7"/>
    <w:rsid w:val="00525152"/>
    <w:rsid w:val="00534096"/>
    <w:rsid w:val="00547515"/>
    <w:rsid w:val="00555DA5"/>
    <w:rsid w:val="00565A51"/>
    <w:rsid w:val="0059055B"/>
    <w:rsid w:val="005B0340"/>
    <w:rsid w:val="005B5EBF"/>
    <w:rsid w:val="005D63D0"/>
    <w:rsid w:val="005E7B8F"/>
    <w:rsid w:val="005F0B3C"/>
    <w:rsid w:val="00601E60"/>
    <w:rsid w:val="00625328"/>
    <w:rsid w:val="00633819"/>
    <w:rsid w:val="00674D4E"/>
    <w:rsid w:val="00741676"/>
    <w:rsid w:val="00763C9E"/>
    <w:rsid w:val="00766039"/>
    <w:rsid w:val="00770EC7"/>
    <w:rsid w:val="007945AE"/>
    <w:rsid w:val="00796594"/>
    <w:rsid w:val="007D1075"/>
    <w:rsid w:val="007E6728"/>
    <w:rsid w:val="008120C1"/>
    <w:rsid w:val="008315E5"/>
    <w:rsid w:val="00841700"/>
    <w:rsid w:val="00855D53"/>
    <w:rsid w:val="008D3431"/>
    <w:rsid w:val="008D4CDC"/>
    <w:rsid w:val="00946CF7"/>
    <w:rsid w:val="00947CD2"/>
    <w:rsid w:val="0099481A"/>
    <w:rsid w:val="009A0B0E"/>
    <w:rsid w:val="009C4739"/>
    <w:rsid w:val="00A40C66"/>
    <w:rsid w:val="00A56E0A"/>
    <w:rsid w:val="00AA1BC4"/>
    <w:rsid w:val="00AB2BBE"/>
    <w:rsid w:val="00AB7C59"/>
    <w:rsid w:val="00B16A0E"/>
    <w:rsid w:val="00B31A1A"/>
    <w:rsid w:val="00B521F8"/>
    <w:rsid w:val="00B85F88"/>
    <w:rsid w:val="00B94A66"/>
    <w:rsid w:val="00BF0551"/>
    <w:rsid w:val="00C112E8"/>
    <w:rsid w:val="00C5166B"/>
    <w:rsid w:val="00C7514E"/>
    <w:rsid w:val="00C95A38"/>
    <w:rsid w:val="00C96CE1"/>
    <w:rsid w:val="00CA0EFB"/>
    <w:rsid w:val="00CA233E"/>
    <w:rsid w:val="00CC6E18"/>
    <w:rsid w:val="00CC71C9"/>
    <w:rsid w:val="00D33349"/>
    <w:rsid w:val="00D5260A"/>
    <w:rsid w:val="00D74691"/>
    <w:rsid w:val="00D75421"/>
    <w:rsid w:val="00DD09F8"/>
    <w:rsid w:val="00E53238"/>
    <w:rsid w:val="00EA45F1"/>
    <w:rsid w:val="00EB5F61"/>
    <w:rsid w:val="00EE28A7"/>
    <w:rsid w:val="00F06E6F"/>
    <w:rsid w:val="00F30491"/>
    <w:rsid w:val="00F91260"/>
    <w:rsid w:val="00FB2F99"/>
    <w:rsid w:val="00FB5000"/>
    <w:rsid w:val="00FB6B8F"/>
    <w:rsid w:val="00FE07EB"/>
    <w:rsid w:val="00FE5F37"/>
    <w:rsid w:val="00FF0DBA"/>
    <w:rsid w:val="00FF697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240982"/>
  <w15:chartTrackingRefBased/>
  <w15:docId w15:val="{B590A648-E9C6-4583-9AEF-3E4C02E3A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02EC4"/>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02EC4"/>
    <w:pPr>
      <w:ind w:left="720"/>
      <w:contextualSpacing/>
    </w:pPr>
  </w:style>
  <w:style w:type="paragraph" w:styleId="Kopfzeile">
    <w:name w:val="header"/>
    <w:basedOn w:val="Standard"/>
    <w:link w:val="KopfzeileZchn"/>
    <w:uiPriority w:val="99"/>
    <w:unhideWhenUsed/>
    <w:rsid w:val="00F30491"/>
    <w:pPr>
      <w:tabs>
        <w:tab w:val="center" w:pos="4536"/>
        <w:tab w:val="right" w:pos="9072"/>
      </w:tabs>
    </w:pPr>
  </w:style>
  <w:style w:type="character" w:customStyle="1" w:styleId="KopfzeileZchn">
    <w:name w:val="Kopfzeile Zchn"/>
    <w:basedOn w:val="Absatz-Standardschriftart"/>
    <w:link w:val="Kopfzeile"/>
    <w:uiPriority w:val="99"/>
    <w:rsid w:val="00F30491"/>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F30491"/>
    <w:pPr>
      <w:tabs>
        <w:tab w:val="center" w:pos="4536"/>
        <w:tab w:val="right" w:pos="9072"/>
      </w:tabs>
    </w:pPr>
  </w:style>
  <w:style w:type="character" w:customStyle="1" w:styleId="FuzeileZchn">
    <w:name w:val="Fußzeile Zchn"/>
    <w:basedOn w:val="Absatz-Standardschriftart"/>
    <w:link w:val="Fuzeile"/>
    <w:uiPriority w:val="99"/>
    <w:rsid w:val="00F30491"/>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224BD4"/>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24BD4"/>
    <w:rPr>
      <w:rFonts w:ascii="Segoe UI" w:eastAsia="Times New Roman" w:hAnsi="Segoe UI" w:cs="Segoe UI"/>
      <w:sz w:val="18"/>
      <w:szCs w:val="18"/>
      <w:lang w:eastAsia="de-DE"/>
    </w:rPr>
  </w:style>
  <w:style w:type="character" w:styleId="Kommentarzeichen">
    <w:name w:val="annotation reference"/>
    <w:basedOn w:val="Absatz-Standardschriftart"/>
    <w:uiPriority w:val="99"/>
    <w:semiHidden/>
    <w:unhideWhenUsed/>
    <w:rsid w:val="00136701"/>
    <w:rPr>
      <w:sz w:val="16"/>
      <w:szCs w:val="16"/>
    </w:rPr>
  </w:style>
  <w:style w:type="paragraph" w:styleId="Kommentartext">
    <w:name w:val="annotation text"/>
    <w:basedOn w:val="Standard"/>
    <w:link w:val="KommentartextZchn"/>
    <w:uiPriority w:val="99"/>
    <w:semiHidden/>
    <w:unhideWhenUsed/>
    <w:rsid w:val="00136701"/>
    <w:rPr>
      <w:sz w:val="20"/>
      <w:szCs w:val="20"/>
    </w:rPr>
  </w:style>
  <w:style w:type="character" w:customStyle="1" w:styleId="KommentartextZchn">
    <w:name w:val="Kommentartext Zchn"/>
    <w:basedOn w:val="Absatz-Standardschriftart"/>
    <w:link w:val="Kommentartext"/>
    <w:uiPriority w:val="99"/>
    <w:semiHidden/>
    <w:rsid w:val="00136701"/>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136701"/>
    <w:rPr>
      <w:b/>
      <w:bCs/>
    </w:rPr>
  </w:style>
  <w:style w:type="character" w:customStyle="1" w:styleId="KommentarthemaZchn">
    <w:name w:val="Kommentarthema Zchn"/>
    <w:basedOn w:val="KommentartextZchn"/>
    <w:link w:val="Kommentarthema"/>
    <w:uiPriority w:val="99"/>
    <w:semiHidden/>
    <w:rsid w:val="00136701"/>
    <w:rPr>
      <w:rFonts w:ascii="Times New Roman" w:eastAsia="Times New Roman" w:hAnsi="Times New Roman" w:cs="Times New Roman"/>
      <w:b/>
      <w:bCs/>
      <w:sz w:val="20"/>
      <w:szCs w:val="20"/>
      <w:lang w:eastAsia="de-DE"/>
    </w:rPr>
  </w:style>
  <w:style w:type="character" w:styleId="Hyperlink">
    <w:name w:val="Hyperlink"/>
    <w:basedOn w:val="Absatz-Standardschriftart"/>
    <w:uiPriority w:val="99"/>
    <w:semiHidden/>
    <w:unhideWhenUsed/>
    <w:rsid w:val="00CA233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0062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pages/category/Cause/Kringloop-050-104311577611022/" TargetMode="External"/><Relationship Id="rId3" Type="http://schemas.openxmlformats.org/officeDocument/2006/relationships/settings" Target="settings.xml"/><Relationship Id="rId7" Type="http://schemas.openxmlformats.org/officeDocument/2006/relationships/hyperlink" Target="https://wijkbedrijfselwerd.nl/blog/2019/08/25/nieuw-kringloop-050/"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1574</Words>
  <Characters>9923</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Klecha, Aleksandra</dc:creator>
  <cp:keywords/>
  <dc:description/>
  <cp:lastModifiedBy>Laura Schergaut</cp:lastModifiedBy>
  <cp:revision>39</cp:revision>
  <cp:lastPrinted>2020-02-19T12:58:00Z</cp:lastPrinted>
  <dcterms:created xsi:type="dcterms:W3CDTF">2020-01-24T06:56:00Z</dcterms:created>
  <dcterms:modified xsi:type="dcterms:W3CDTF">2020-05-12T11:27:00Z</dcterms:modified>
</cp:coreProperties>
</file>